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3F87A2" w14:textId="45FE3966" w:rsidR="008979B3" w:rsidRDefault="00945CFF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FE8F13E" wp14:editId="267AAC57">
                <wp:simplePos x="0" y="0"/>
                <wp:positionH relativeFrom="column">
                  <wp:posOffset>650073</wp:posOffset>
                </wp:positionH>
                <wp:positionV relativeFrom="paragraph">
                  <wp:posOffset>1418811</wp:posOffset>
                </wp:positionV>
                <wp:extent cx="1950223" cy="1403985"/>
                <wp:effectExtent l="0" t="0" r="12065" b="1016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022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5097E" w14:textId="2A1D4630" w:rsidR="00945CFF" w:rsidRDefault="00945CFF">
                            <w:r>
                              <w:t>26.01.2023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.2pt;margin-top:111.7pt;width:153.55pt;height:110.55pt;z-index:2516669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" strokecolor="white [3212]">
                <v:textbox style="mso-fit-shape-to-text:t">
                  <w:txbxContent>
                    <w:p w14:paraId="6165097E" w14:textId="2A1D4630" w:rsidR="00945CFF" w:rsidRDefault="00945CFF">
                      <w:r>
                        <w:t>26.01.2023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D6B8D2B" wp14:editId="65F3449A">
                <wp:simplePos x="0" y="0"/>
                <wp:positionH relativeFrom="column">
                  <wp:posOffset>4133215</wp:posOffset>
                </wp:positionH>
                <wp:positionV relativeFrom="paragraph">
                  <wp:posOffset>1419860</wp:posOffset>
                </wp:positionV>
                <wp:extent cx="2374265" cy="1403985"/>
                <wp:effectExtent l="0" t="0" r="28575" b="1016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C4B2" w14:textId="50830049" w:rsidR="00945CFF" w:rsidRDefault="00945CFF">
                            <w:r w:rsidRPr="00945CFF">
                              <w:t>СЭД-2023-299-01-01-05.С-41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25.45pt;margin-top:111.8pt;width:186.95pt;height:110.55pt;z-index:2516648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" strokecolor="white [3212]">
                <v:textbox style="mso-fit-shape-to-text:t">
                  <w:txbxContent>
                    <w:p w14:paraId="129EC4B2" w14:textId="50830049" w:rsidR="00945CFF" w:rsidRDefault="00945CFF">
                      <w:r w:rsidRPr="00945CFF">
                        <w:t>СЭД-2023-299-01-01-05.С-41</w:t>
                      </w:r>
                    </w:p>
                  </w:txbxContent>
                </v:textbox>
              </v:shape>
            </w:pict>
          </mc:Fallback>
        </mc:AlternateContent>
      </w:r>
      <w:r w:rsidR="008979B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A8811A7" wp14:editId="086756D5">
                <wp:simplePos x="0" y="0"/>
                <wp:positionH relativeFrom="page">
                  <wp:posOffset>938254</wp:posOffset>
                </wp:positionH>
                <wp:positionV relativeFrom="page">
                  <wp:posOffset>2989690</wp:posOffset>
                </wp:positionV>
                <wp:extent cx="2560955" cy="962108"/>
                <wp:effectExtent l="0" t="0" r="10795" b="9525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955" cy="9621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52D7E4" w14:textId="77777777" w:rsidR="00CC3781" w:rsidRDefault="008979B3" w:rsidP="00CC3781">
                            <w:pPr>
                              <w:pStyle w:val="a5"/>
                              <w:spacing w:after="0"/>
                            </w:pPr>
                            <w:r>
                              <w:t xml:space="preserve">О создании </w:t>
                            </w:r>
                            <w:r w:rsidR="00CC3781">
                              <w:t>м</w:t>
                            </w:r>
                            <w:r>
                              <w:t xml:space="preserve">ежведомственной комиссии по предотвращению социальной напряженности </w:t>
                            </w:r>
                          </w:p>
                          <w:p w14:paraId="33DFA29A" w14:textId="24311302" w:rsidR="008979B3" w:rsidRDefault="008979B3" w:rsidP="008979B3">
                            <w:pPr>
                              <w:pStyle w:val="a5"/>
                            </w:pPr>
                            <w:r>
                              <w:t xml:space="preserve">на рынке труда </w:t>
                            </w:r>
                            <w:r w:rsidRPr="00F26819">
                              <w:t>Пермского  муниципального округа</w:t>
                            </w:r>
                            <w:r w:rsidR="00CD6315">
                              <w:t xml:space="preserve"> Пермского края</w:t>
                            </w:r>
                          </w:p>
                          <w:p w14:paraId="1307AF0B" w14:textId="77777777" w:rsidR="00CA1CFD" w:rsidRDefault="00CA1CFD" w:rsidP="00CA1CFD">
                            <w:pPr>
                              <w:pStyle w:val="a5"/>
                            </w:pPr>
                          </w:p>
                          <w:p w14:paraId="256DB4FB" w14:textId="77777777" w:rsidR="008979B3" w:rsidRPr="008979B3" w:rsidRDefault="008979B3" w:rsidP="008979B3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73.9pt;margin-top:235.4pt;width:201.65pt;height:75.7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" filled="f" stroked="f">
                <v:textbox inset="0,0,0,0">
                  <w:txbxContent>
                    <w:p w14:paraId="2B52D7E4" w14:textId="77777777" w:rsidR="00CC3781" w:rsidRDefault="008979B3" w:rsidP="00CC3781">
                      <w:pPr>
                        <w:pStyle w:val="a5"/>
                        <w:spacing w:after="0"/>
                      </w:pPr>
                      <w:r>
                        <w:t xml:space="preserve">О создании </w:t>
                      </w:r>
                      <w:r w:rsidR="00CC3781">
                        <w:t>м</w:t>
                      </w:r>
                      <w:r>
                        <w:t xml:space="preserve">ежведомственной комиссии по предотвращению социальной напряженности </w:t>
                      </w:r>
                    </w:p>
                    <w:p w14:paraId="33DFA29A" w14:textId="24311302" w:rsidR="008979B3" w:rsidRDefault="008979B3" w:rsidP="008979B3">
                      <w:pPr>
                        <w:pStyle w:val="a5"/>
                      </w:pPr>
                      <w:r>
                        <w:t xml:space="preserve">на рынке труда </w:t>
                      </w:r>
                      <w:r w:rsidRPr="00F26819">
                        <w:t>Пермского  муниципального округа</w:t>
                      </w:r>
                      <w:bookmarkStart w:id="1" w:name="_GoBack"/>
                      <w:bookmarkEnd w:id="1"/>
                      <w:r w:rsidR="00CD6315">
                        <w:t xml:space="preserve"> Пермского края</w:t>
                      </w:r>
                    </w:p>
                    <w:p w14:paraId="1307AF0B" w14:textId="77777777" w:rsidR="00CA1CFD" w:rsidRDefault="00CA1CFD" w:rsidP="00CA1CFD">
                      <w:pPr>
                        <w:pStyle w:val="a5"/>
                      </w:pPr>
                    </w:p>
                    <w:p w14:paraId="256DB4FB" w14:textId="77777777" w:rsidR="008979B3" w:rsidRPr="008979B3" w:rsidRDefault="008979B3" w:rsidP="008979B3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979B3" w:rsidRPr="00CA1CFD">
        <w:rPr>
          <w:b w:val="0"/>
          <w:noProof/>
          <w:szCs w:val="28"/>
        </w:rPr>
        <w:drawing>
          <wp:anchor distT="0" distB="0" distL="114300" distR="114300" simplePos="0" relativeHeight="251655680" behindDoc="0" locked="0" layoutInCell="1" allowOverlap="1" wp14:anchorId="65EB85ED" wp14:editId="21A7757B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6033135" cy="2743200"/>
            <wp:effectExtent l="0" t="0" r="5715" b="0"/>
            <wp:wrapTopAndBottom/>
            <wp:docPr id="4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7037CD" w14:textId="77777777" w:rsidR="008979B3" w:rsidRDefault="008979B3" w:rsidP="008979B3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008E981" wp14:editId="30F2E1A4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8F8DCB" w14:textId="77777777" w:rsidR="008979B3" w:rsidRPr="004C6B99" w:rsidRDefault="008979B3" w:rsidP="008979B3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7" type="#_x0000_t202" style="position:absolute;margin-left:122.1pt;margin-top:178.65pt;width:100.65pt;height:21.6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" filled="f" stroked="f">
                <v:textbox inset="0,0,0,0">
                  <w:txbxContent>
                    <w:p w14:paraId="2B8F8DCB" w14:textId="77777777" w:rsidR="008979B3" w:rsidRPr="004C6B99" w:rsidRDefault="008979B3" w:rsidP="008979B3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288A4D" w14:textId="142AB8BF" w:rsidR="00CD6315" w:rsidRDefault="008979B3" w:rsidP="00C0063F">
      <w:pPr>
        <w:spacing w:line="276" w:lineRule="auto"/>
        <w:jc w:val="both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0C71A01" wp14:editId="213D98DE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0" t="0" r="7620" b="635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BAA244" w14:textId="77777777" w:rsidR="008979B3" w:rsidRDefault="008979B3" w:rsidP="008979B3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8" type="#_x0000_t202" style="position:absolute;left:0;text-align:left;margin-left:85.05pt;margin-top:760.35pt;width:266.4pt;height:29.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" filled="f" stroked="f">
                <v:textbox inset="0,0,0,0">
                  <w:txbxContent>
                    <w:p w14:paraId="44BAA244" w14:textId="77777777" w:rsidR="008979B3" w:rsidRDefault="008979B3" w:rsidP="008979B3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 xml:space="preserve">            </w:t>
      </w:r>
    </w:p>
    <w:p w14:paraId="4B1FEB28" w14:textId="37D7114E" w:rsidR="008979B3" w:rsidRPr="008979B3" w:rsidRDefault="00CC7737" w:rsidP="00CC3781">
      <w:pPr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8979B3" w:rsidRPr="008979B3">
        <w:rPr>
          <w:sz w:val="28"/>
          <w:szCs w:val="28"/>
        </w:rPr>
        <w:t>пункта 6 части 2 статьи 30 Устава Пермского муниципального округа Пермского края</w:t>
      </w:r>
      <w:r w:rsidR="00BC59CC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8979B3">
        <w:rPr>
          <w:sz w:val="28"/>
          <w:szCs w:val="28"/>
        </w:rPr>
        <w:t xml:space="preserve"> целях предотвращения социальной напряженности на рынке труда в Пермском </w:t>
      </w:r>
      <w:r w:rsidRPr="00CD6315">
        <w:rPr>
          <w:sz w:val="28"/>
          <w:szCs w:val="28"/>
        </w:rPr>
        <w:t>муниципальном округе</w:t>
      </w:r>
      <w:r w:rsidR="00CD6315">
        <w:rPr>
          <w:sz w:val="28"/>
          <w:szCs w:val="28"/>
        </w:rPr>
        <w:t xml:space="preserve"> Пермского края</w:t>
      </w:r>
    </w:p>
    <w:p w14:paraId="4643A247" w14:textId="09C35DC0" w:rsidR="008979B3" w:rsidRDefault="008979B3" w:rsidP="00CC3781">
      <w:pPr>
        <w:pStyle w:val="a5"/>
        <w:spacing w:after="0" w:line="360" w:lineRule="exact"/>
        <w:ind w:firstLine="709"/>
        <w:jc w:val="both"/>
        <w:rPr>
          <w:b w:val="0"/>
          <w:szCs w:val="28"/>
        </w:rPr>
      </w:pPr>
      <w:r w:rsidRPr="00885B4A">
        <w:rPr>
          <w:b w:val="0"/>
          <w:szCs w:val="28"/>
        </w:rPr>
        <w:t>администрация Пермского муниципального округа</w:t>
      </w:r>
      <w:r w:rsidR="0044303B">
        <w:rPr>
          <w:b w:val="0"/>
          <w:szCs w:val="28"/>
        </w:rPr>
        <w:t xml:space="preserve"> </w:t>
      </w:r>
      <w:r w:rsidRPr="00885B4A">
        <w:rPr>
          <w:b w:val="0"/>
          <w:szCs w:val="28"/>
        </w:rPr>
        <w:t>ПОСТАНОВЛЯЕТ:</w:t>
      </w:r>
    </w:p>
    <w:p w14:paraId="2BB556E2" w14:textId="47E367B6" w:rsidR="008979B3" w:rsidRPr="00287CC0" w:rsidRDefault="008979B3" w:rsidP="00CC3781">
      <w:pPr>
        <w:pStyle w:val="a6"/>
        <w:spacing w:after="0" w:line="360" w:lineRule="exact"/>
        <w:ind w:firstLine="709"/>
        <w:rPr>
          <w:sz w:val="28"/>
          <w:szCs w:val="28"/>
        </w:rPr>
      </w:pPr>
      <w:r w:rsidRPr="00287CC0">
        <w:rPr>
          <w:sz w:val="28"/>
          <w:szCs w:val="28"/>
        </w:rPr>
        <w:t>1.</w:t>
      </w:r>
      <w:r w:rsidR="00CC3781">
        <w:rPr>
          <w:sz w:val="28"/>
          <w:szCs w:val="28"/>
        </w:rPr>
        <w:t>  </w:t>
      </w:r>
      <w:r w:rsidRPr="00287CC0">
        <w:rPr>
          <w:sz w:val="28"/>
          <w:szCs w:val="28"/>
        </w:rPr>
        <w:t>Утвердить:</w:t>
      </w:r>
    </w:p>
    <w:p w14:paraId="66D2F4D1" w14:textId="020A62B2" w:rsidR="008979B3" w:rsidRPr="00287CC0" w:rsidRDefault="008979B3" w:rsidP="00CC3781">
      <w:pPr>
        <w:pStyle w:val="a6"/>
        <w:tabs>
          <w:tab w:val="left" w:pos="1122"/>
        </w:tabs>
        <w:spacing w:after="0" w:line="360" w:lineRule="exact"/>
        <w:ind w:firstLine="709"/>
        <w:jc w:val="both"/>
        <w:rPr>
          <w:sz w:val="28"/>
          <w:szCs w:val="28"/>
        </w:rPr>
      </w:pPr>
      <w:r w:rsidRPr="00287CC0">
        <w:rPr>
          <w:sz w:val="28"/>
          <w:szCs w:val="28"/>
        </w:rPr>
        <w:t>1.1.</w:t>
      </w:r>
      <w:r w:rsidR="00EE41DC">
        <w:rPr>
          <w:sz w:val="28"/>
          <w:szCs w:val="28"/>
        </w:rPr>
        <w:t> </w:t>
      </w:r>
      <w:r w:rsidR="00CC3781">
        <w:rPr>
          <w:sz w:val="28"/>
          <w:szCs w:val="28"/>
        </w:rPr>
        <w:t> </w:t>
      </w:r>
      <w:r w:rsidRPr="00287CC0">
        <w:rPr>
          <w:sz w:val="28"/>
          <w:szCs w:val="28"/>
        </w:rPr>
        <w:t xml:space="preserve">Положение о </w:t>
      </w:r>
      <w:r w:rsidR="00CC3781">
        <w:rPr>
          <w:sz w:val="28"/>
          <w:szCs w:val="28"/>
        </w:rPr>
        <w:t>м</w:t>
      </w:r>
      <w:r w:rsidRPr="00287CC0">
        <w:rPr>
          <w:sz w:val="28"/>
          <w:szCs w:val="28"/>
        </w:rPr>
        <w:t>ежведомственной комиссии по предотвращению социальн</w:t>
      </w:r>
      <w:r w:rsidR="00F26819">
        <w:rPr>
          <w:sz w:val="28"/>
          <w:szCs w:val="28"/>
        </w:rPr>
        <w:t xml:space="preserve">ой напряженности на рынке труда </w:t>
      </w:r>
      <w:r w:rsidR="00F26819" w:rsidRPr="00F26819">
        <w:rPr>
          <w:sz w:val="28"/>
          <w:szCs w:val="28"/>
        </w:rPr>
        <w:t>Пермского муниципального округа</w:t>
      </w:r>
      <w:r w:rsidR="0044303B" w:rsidRPr="00F26819">
        <w:rPr>
          <w:sz w:val="28"/>
          <w:szCs w:val="28"/>
        </w:rPr>
        <w:t xml:space="preserve"> </w:t>
      </w:r>
      <w:r w:rsidR="0044303B" w:rsidRPr="00BC59CC">
        <w:rPr>
          <w:sz w:val="28"/>
          <w:szCs w:val="28"/>
        </w:rPr>
        <w:t>Пермского края</w:t>
      </w:r>
      <w:r w:rsidRPr="00287CC0">
        <w:rPr>
          <w:sz w:val="28"/>
          <w:szCs w:val="28"/>
        </w:rPr>
        <w:t xml:space="preserve"> согласно приложению 1</w:t>
      </w:r>
      <w:r w:rsidR="00BC59CC">
        <w:rPr>
          <w:sz w:val="28"/>
          <w:szCs w:val="28"/>
        </w:rPr>
        <w:t xml:space="preserve"> к настоящему постановлению;</w:t>
      </w:r>
    </w:p>
    <w:p w14:paraId="4606D22A" w14:textId="45F7DE6B" w:rsidR="008979B3" w:rsidRPr="007A2E97" w:rsidRDefault="008979B3" w:rsidP="00CC3781">
      <w:pPr>
        <w:pStyle w:val="af0"/>
        <w:widowControl w:val="0"/>
        <w:tabs>
          <w:tab w:val="left" w:pos="0"/>
          <w:tab w:val="center" w:pos="709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A2E97">
        <w:rPr>
          <w:sz w:val="28"/>
          <w:szCs w:val="28"/>
        </w:rPr>
        <w:t>1.2. </w:t>
      </w:r>
      <w:r w:rsidR="00CC3781">
        <w:rPr>
          <w:sz w:val="28"/>
          <w:szCs w:val="28"/>
        </w:rPr>
        <w:t> с</w:t>
      </w:r>
      <w:r w:rsidRPr="007A2E97">
        <w:rPr>
          <w:sz w:val="28"/>
          <w:szCs w:val="28"/>
        </w:rPr>
        <w:t xml:space="preserve">остав </w:t>
      </w:r>
      <w:r w:rsidR="00CC3781">
        <w:rPr>
          <w:sz w:val="28"/>
          <w:szCs w:val="28"/>
        </w:rPr>
        <w:t>м</w:t>
      </w:r>
      <w:r w:rsidRPr="007A2E97">
        <w:rPr>
          <w:sz w:val="28"/>
          <w:szCs w:val="28"/>
        </w:rPr>
        <w:t>ежведомственной комиссии по предотвращению социальн</w:t>
      </w:r>
      <w:r w:rsidR="00F26819">
        <w:rPr>
          <w:sz w:val="28"/>
          <w:szCs w:val="28"/>
        </w:rPr>
        <w:t xml:space="preserve">ой напряженности на рынке труда </w:t>
      </w:r>
      <w:r w:rsidR="00F26819" w:rsidRPr="00F26819">
        <w:rPr>
          <w:sz w:val="28"/>
          <w:szCs w:val="28"/>
        </w:rPr>
        <w:t>Пермского муниципального округа</w:t>
      </w:r>
      <w:r w:rsidRPr="007A2E97">
        <w:rPr>
          <w:sz w:val="28"/>
          <w:szCs w:val="28"/>
        </w:rPr>
        <w:t xml:space="preserve"> </w:t>
      </w:r>
      <w:r w:rsidR="0044303B">
        <w:rPr>
          <w:sz w:val="28"/>
          <w:szCs w:val="28"/>
        </w:rPr>
        <w:t xml:space="preserve">Пермского края </w:t>
      </w:r>
      <w:r w:rsidRPr="007A2E97">
        <w:rPr>
          <w:sz w:val="28"/>
          <w:szCs w:val="28"/>
        </w:rPr>
        <w:t>согласно приложению 2</w:t>
      </w:r>
      <w:r w:rsidR="00BC59CC">
        <w:rPr>
          <w:sz w:val="28"/>
          <w:szCs w:val="28"/>
        </w:rPr>
        <w:t xml:space="preserve"> к настоящему постановлению</w:t>
      </w:r>
      <w:r w:rsidRPr="007A2E97">
        <w:rPr>
          <w:sz w:val="28"/>
          <w:szCs w:val="28"/>
        </w:rPr>
        <w:t>.</w:t>
      </w:r>
    </w:p>
    <w:p w14:paraId="0EB95FBD" w14:textId="5BBAA452" w:rsidR="008979B3" w:rsidRPr="007A2E97" w:rsidRDefault="008979B3" w:rsidP="00CC3781">
      <w:pPr>
        <w:pStyle w:val="af0"/>
        <w:widowControl w:val="0"/>
        <w:tabs>
          <w:tab w:val="left" w:pos="0"/>
          <w:tab w:val="center" w:pos="709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A2E97">
        <w:rPr>
          <w:sz w:val="28"/>
          <w:szCs w:val="28"/>
        </w:rPr>
        <w:t>2. </w:t>
      </w:r>
      <w:r w:rsidR="00CC3781">
        <w:rPr>
          <w:sz w:val="28"/>
          <w:szCs w:val="28"/>
        </w:rPr>
        <w:t> </w:t>
      </w:r>
      <w:r w:rsidRPr="007A2E97">
        <w:rPr>
          <w:sz w:val="28"/>
          <w:szCs w:val="28"/>
        </w:rPr>
        <w:t>Признать утратившими силу:</w:t>
      </w:r>
    </w:p>
    <w:p w14:paraId="789A9E43" w14:textId="31AA4E1A" w:rsidR="008979B3" w:rsidRPr="007A2E97" w:rsidRDefault="008979B3" w:rsidP="00CC3781">
      <w:pPr>
        <w:pStyle w:val="af0"/>
        <w:widowControl w:val="0"/>
        <w:tabs>
          <w:tab w:val="left" w:pos="0"/>
          <w:tab w:val="center" w:pos="709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7A2E97">
        <w:rPr>
          <w:sz w:val="28"/>
          <w:szCs w:val="28"/>
        </w:rPr>
        <w:t xml:space="preserve">постановление администрации Пермского муниципального района </w:t>
      </w:r>
      <w:r>
        <w:rPr>
          <w:sz w:val="28"/>
          <w:szCs w:val="28"/>
        </w:rPr>
        <w:t xml:space="preserve">          </w:t>
      </w:r>
      <w:r w:rsidRPr="007A2E97">
        <w:rPr>
          <w:sz w:val="28"/>
          <w:szCs w:val="28"/>
        </w:rPr>
        <w:t>от 30 декабря 2014 г. № 5582 «О создании Межведомственной комиссии по</w:t>
      </w:r>
      <w:r w:rsidR="00BC59CC">
        <w:rPr>
          <w:sz w:val="28"/>
          <w:szCs w:val="28"/>
        </w:rPr>
        <w:t>  </w:t>
      </w:r>
      <w:r w:rsidRPr="007A2E97">
        <w:rPr>
          <w:sz w:val="28"/>
          <w:szCs w:val="28"/>
        </w:rPr>
        <w:t>предотвращению социальной напряженности на рынке труда Пермского муниципального</w:t>
      </w:r>
      <w:r w:rsidR="00CC7737">
        <w:rPr>
          <w:sz w:val="28"/>
          <w:szCs w:val="28"/>
        </w:rPr>
        <w:t xml:space="preserve"> района»;</w:t>
      </w:r>
      <w:r w:rsidRPr="007A2E97">
        <w:rPr>
          <w:sz w:val="28"/>
          <w:szCs w:val="28"/>
        </w:rPr>
        <w:t xml:space="preserve"> </w:t>
      </w:r>
    </w:p>
    <w:p w14:paraId="4C0D85B5" w14:textId="24B2D6E2" w:rsidR="008979B3" w:rsidRPr="000E5ABD" w:rsidRDefault="008979B3" w:rsidP="00CC3781">
      <w:pPr>
        <w:pStyle w:val="af0"/>
        <w:widowControl w:val="0"/>
        <w:tabs>
          <w:tab w:val="left" w:pos="0"/>
          <w:tab w:val="center" w:pos="709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0E5ABD">
        <w:rPr>
          <w:sz w:val="28"/>
          <w:szCs w:val="28"/>
        </w:rPr>
        <w:t xml:space="preserve">постановление администрации Пермского муниципального района </w:t>
      </w:r>
      <w:r w:rsidRPr="000E5ABD">
        <w:rPr>
          <w:szCs w:val="28"/>
        </w:rPr>
        <w:t xml:space="preserve">  </w:t>
      </w:r>
      <w:r w:rsidRPr="000E5ABD">
        <w:rPr>
          <w:sz w:val="28"/>
          <w:szCs w:val="28"/>
        </w:rPr>
        <w:t xml:space="preserve">        от 31 марта 2015 г. № 904 «О внесении изменений в постановление</w:t>
      </w:r>
      <w:r w:rsidRPr="000E5ABD">
        <w:rPr>
          <w:szCs w:val="28"/>
        </w:rPr>
        <w:t xml:space="preserve"> </w:t>
      </w:r>
      <w:r w:rsidRPr="000E5ABD">
        <w:rPr>
          <w:sz w:val="28"/>
          <w:szCs w:val="28"/>
        </w:rPr>
        <w:t>админи</w:t>
      </w:r>
      <w:r>
        <w:rPr>
          <w:sz w:val="28"/>
          <w:szCs w:val="28"/>
        </w:rPr>
        <w:t xml:space="preserve">страции </w:t>
      </w:r>
      <w:r w:rsidRPr="000E5ABD">
        <w:rPr>
          <w:sz w:val="28"/>
          <w:szCs w:val="28"/>
        </w:rPr>
        <w:t>от 30.12.2014 № 5582 «О создании Межведомственной комиссии</w:t>
      </w:r>
      <w:r w:rsidRPr="008979B3">
        <w:rPr>
          <w:sz w:val="28"/>
          <w:szCs w:val="28"/>
        </w:rPr>
        <w:t xml:space="preserve"> </w:t>
      </w:r>
      <w:r w:rsidRPr="000E5ABD">
        <w:rPr>
          <w:sz w:val="28"/>
          <w:szCs w:val="28"/>
        </w:rPr>
        <w:t>по предотвращению социальной напряженности на рынке труда Пермского муниципального района</w:t>
      </w:r>
      <w:r w:rsidR="00CC7737">
        <w:rPr>
          <w:sz w:val="28"/>
          <w:szCs w:val="28"/>
        </w:rPr>
        <w:t>»;</w:t>
      </w:r>
    </w:p>
    <w:p w14:paraId="3DCF4DBE" w14:textId="7BEA68E6" w:rsidR="008979B3" w:rsidRPr="000E5ABD" w:rsidRDefault="008979B3" w:rsidP="00CC3781">
      <w:pPr>
        <w:pStyle w:val="af0"/>
        <w:widowControl w:val="0"/>
        <w:tabs>
          <w:tab w:val="left" w:pos="0"/>
          <w:tab w:val="center" w:pos="709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0E5ABD">
        <w:rPr>
          <w:sz w:val="28"/>
          <w:szCs w:val="28"/>
        </w:rPr>
        <w:t xml:space="preserve">постановление администрации Пермского муниципального района       </w:t>
      </w:r>
      <w:r>
        <w:rPr>
          <w:sz w:val="28"/>
          <w:szCs w:val="28"/>
        </w:rPr>
        <w:t xml:space="preserve">   </w:t>
      </w:r>
      <w:r w:rsidRPr="000E5ABD">
        <w:rPr>
          <w:sz w:val="28"/>
          <w:szCs w:val="28"/>
        </w:rPr>
        <w:t xml:space="preserve"> от 07 ноября 2017 г. № 428-С «О внесении изменений в постановление администрации</w:t>
      </w:r>
      <w:r>
        <w:rPr>
          <w:sz w:val="28"/>
          <w:szCs w:val="28"/>
        </w:rPr>
        <w:t xml:space="preserve"> </w:t>
      </w:r>
      <w:r w:rsidRPr="000E5ABD">
        <w:rPr>
          <w:sz w:val="28"/>
          <w:szCs w:val="28"/>
        </w:rPr>
        <w:t>от 30.12.2014 № 5582</w:t>
      </w:r>
      <w:r>
        <w:rPr>
          <w:sz w:val="28"/>
          <w:szCs w:val="28"/>
        </w:rPr>
        <w:t xml:space="preserve"> </w:t>
      </w:r>
      <w:r w:rsidRPr="000E5ABD">
        <w:rPr>
          <w:sz w:val="28"/>
          <w:szCs w:val="28"/>
        </w:rPr>
        <w:t xml:space="preserve">«О создании Межведомственной </w:t>
      </w:r>
      <w:r w:rsidRPr="000E5ABD">
        <w:rPr>
          <w:sz w:val="28"/>
          <w:szCs w:val="28"/>
        </w:rPr>
        <w:lastRenderedPageBreak/>
        <w:t>комиссии по предотвращению социальной напряженности на рынке труда П</w:t>
      </w:r>
      <w:r w:rsidR="00CC7737">
        <w:rPr>
          <w:sz w:val="28"/>
          <w:szCs w:val="28"/>
        </w:rPr>
        <w:t>ермского муниципального района»;</w:t>
      </w:r>
    </w:p>
    <w:p w14:paraId="54E63575" w14:textId="579DF128" w:rsidR="008979B3" w:rsidRPr="000E5ABD" w:rsidRDefault="008979B3" w:rsidP="00CC3781">
      <w:pPr>
        <w:pStyle w:val="af0"/>
        <w:widowControl w:val="0"/>
        <w:tabs>
          <w:tab w:val="left" w:pos="0"/>
          <w:tab w:val="center" w:pos="709"/>
        </w:tabs>
        <w:spacing w:after="0" w:line="360" w:lineRule="exact"/>
        <w:ind w:left="0" w:firstLine="709"/>
        <w:jc w:val="both"/>
        <w:rPr>
          <w:sz w:val="28"/>
          <w:szCs w:val="28"/>
        </w:rPr>
      </w:pPr>
      <w:r w:rsidRPr="000E5ABD">
        <w:rPr>
          <w:sz w:val="28"/>
          <w:szCs w:val="28"/>
        </w:rPr>
        <w:t>постановление администрации Пермского муниципального района</w:t>
      </w:r>
      <w:r w:rsidR="00CC3781">
        <w:rPr>
          <w:sz w:val="28"/>
          <w:szCs w:val="28"/>
        </w:rPr>
        <w:t xml:space="preserve"> </w:t>
      </w:r>
      <w:r w:rsidRPr="000E5ABD">
        <w:rPr>
          <w:sz w:val="28"/>
          <w:szCs w:val="28"/>
        </w:rPr>
        <w:t>от</w:t>
      </w:r>
      <w:r w:rsidR="00CC3781">
        <w:rPr>
          <w:sz w:val="28"/>
          <w:szCs w:val="28"/>
        </w:rPr>
        <w:t> </w:t>
      </w:r>
      <w:r w:rsidRPr="000E5ABD">
        <w:rPr>
          <w:sz w:val="28"/>
          <w:szCs w:val="28"/>
        </w:rPr>
        <w:t>11</w:t>
      </w:r>
      <w:r w:rsidR="00BC59CC">
        <w:rPr>
          <w:sz w:val="28"/>
          <w:szCs w:val="28"/>
        </w:rPr>
        <w:t> </w:t>
      </w:r>
      <w:r w:rsidRPr="000E5ABD">
        <w:rPr>
          <w:sz w:val="28"/>
          <w:szCs w:val="28"/>
        </w:rPr>
        <w:t>ноября 2022 г. № СЭД-2022-299-01-01-05.С-653 «О внесении изменений в</w:t>
      </w:r>
      <w:r w:rsidR="00CC3781">
        <w:rPr>
          <w:sz w:val="28"/>
          <w:szCs w:val="28"/>
        </w:rPr>
        <w:t> </w:t>
      </w:r>
      <w:r w:rsidRPr="000E5ABD">
        <w:rPr>
          <w:sz w:val="28"/>
          <w:szCs w:val="28"/>
        </w:rPr>
        <w:t>постановление администрации Пермского муниципального района от</w:t>
      </w:r>
      <w:r w:rsidR="00CC3781">
        <w:rPr>
          <w:sz w:val="28"/>
          <w:szCs w:val="28"/>
        </w:rPr>
        <w:t> </w:t>
      </w:r>
      <w:r w:rsidRPr="000E5ABD">
        <w:rPr>
          <w:sz w:val="28"/>
          <w:szCs w:val="28"/>
        </w:rPr>
        <w:t>30.12.2014 № 5582 «О создании Межведомственной комиссии по</w:t>
      </w:r>
      <w:r w:rsidR="00CC3781">
        <w:rPr>
          <w:sz w:val="28"/>
          <w:szCs w:val="28"/>
        </w:rPr>
        <w:t> </w:t>
      </w:r>
      <w:r w:rsidRPr="000E5ABD">
        <w:rPr>
          <w:sz w:val="28"/>
          <w:szCs w:val="28"/>
        </w:rPr>
        <w:t>предотвращению социальной напряженности на рынке труда Пермского муниципального района».</w:t>
      </w:r>
    </w:p>
    <w:p w14:paraId="1E9DB5A1" w14:textId="1BFF711C" w:rsidR="008979B3" w:rsidRPr="000E5ABD" w:rsidRDefault="008979B3" w:rsidP="00CC3781">
      <w:pPr>
        <w:spacing w:line="360" w:lineRule="exact"/>
        <w:ind w:firstLine="720"/>
        <w:jc w:val="both"/>
        <w:rPr>
          <w:sz w:val="28"/>
          <w:szCs w:val="28"/>
        </w:rPr>
      </w:pPr>
      <w:r w:rsidRPr="000E5ABD">
        <w:rPr>
          <w:sz w:val="28"/>
          <w:szCs w:val="28"/>
        </w:rPr>
        <w:t>3. </w:t>
      </w:r>
      <w:r w:rsidR="00CC3781">
        <w:rPr>
          <w:sz w:val="28"/>
          <w:szCs w:val="28"/>
        </w:rPr>
        <w:t> </w:t>
      </w:r>
      <w:r w:rsidRPr="000E5ABD">
        <w:rPr>
          <w:sz w:val="28"/>
          <w:szCs w:val="28"/>
        </w:rPr>
        <w:t xml:space="preserve">Настоящее постановление вступает в силу со дня его </w:t>
      </w:r>
      <w:r w:rsidR="00A92CFC">
        <w:rPr>
          <w:sz w:val="28"/>
          <w:szCs w:val="28"/>
        </w:rPr>
        <w:t>официального опубликования</w:t>
      </w:r>
      <w:r w:rsidRPr="000E5ABD">
        <w:rPr>
          <w:sz w:val="28"/>
          <w:szCs w:val="28"/>
        </w:rPr>
        <w:t>.</w:t>
      </w:r>
    </w:p>
    <w:p w14:paraId="234D9916" w14:textId="31A30216" w:rsidR="008979B3" w:rsidRPr="000E5ABD" w:rsidRDefault="008979B3" w:rsidP="00CC3781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0E5ABD">
        <w:rPr>
          <w:sz w:val="28"/>
          <w:szCs w:val="28"/>
        </w:rPr>
        <w:t>4. </w:t>
      </w:r>
      <w:r w:rsidR="00CC3781">
        <w:rPr>
          <w:sz w:val="28"/>
          <w:szCs w:val="28"/>
        </w:rPr>
        <w:t> </w:t>
      </w:r>
      <w:r w:rsidR="00A92CFC">
        <w:rPr>
          <w:sz w:val="28"/>
          <w:szCs w:val="28"/>
        </w:rPr>
        <w:t>Опубликовать (обнародовать) настоящее</w:t>
      </w:r>
      <w:r w:rsidRPr="000E5ABD">
        <w:rPr>
          <w:sz w:val="28"/>
          <w:szCs w:val="28"/>
        </w:rPr>
        <w:t xml:space="preserve"> постановление </w:t>
      </w:r>
      <w:r w:rsidR="00A92CFC">
        <w:rPr>
          <w:sz w:val="28"/>
          <w:szCs w:val="28"/>
        </w:rPr>
        <w:t xml:space="preserve">в бюллетене муниципального образования «Пермский муниципальный округ» и </w:t>
      </w:r>
      <w:r w:rsidRPr="000E5ABD">
        <w:rPr>
          <w:sz w:val="28"/>
          <w:szCs w:val="28"/>
        </w:rPr>
        <w:t xml:space="preserve">разместить на официальном сайте Пермского муниципального округа в информационно-телекоммуникационной сети Интернет </w:t>
      </w:r>
      <w:r w:rsidR="00A92CFC" w:rsidRPr="00BC59CC">
        <w:rPr>
          <w:color w:val="000000" w:themeColor="text1"/>
          <w:sz w:val="28"/>
          <w:szCs w:val="28"/>
        </w:rPr>
        <w:t>(</w:t>
      </w:r>
      <w:hyperlink r:id="rId9" w:history="1">
        <w:r w:rsidRPr="00BC59CC">
          <w:rPr>
            <w:rStyle w:val="af2"/>
            <w:color w:val="000000" w:themeColor="text1"/>
            <w:sz w:val="28"/>
            <w:szCs w:val="28"/>
            <w:u w:val="none"/>
          </w:rPr>
          <w:t>www.permraion.ru</w:t>
        </w:r>
      </w:hyperlink>
      <w:r w:rsidR="00A92CFC" w:rsidRPr="00BC59CC">
        <w:rPr>
          <w:rStyle w:val="af2"/>
          <w:color w:val="000000" w:themeColor="text1"/>
          <w:sz w:val="28"/>
          <w:szCs w:val="28"/>
          <w:u w:val="none"/>
        </w:rPr>
        <w:t>)</w:t>
      </w:r>
      <w:r w:rsidRPr="00BC59CC">
        <w:rPr>
          <w:color w:val="000000" w:themeColor="text1"/>
          <w:sz w:val="28"/>
          <w:szCs w:val="28"/>
        </w:rPr>
        <w:t xml:space="preserve">. </w:t>
      </w:r>
    </w:p>
    <w:p w14:paraId="72F6B249" w14:textId="7C3B0639" w:rsidR="008979B3" w:rsidRPr="000E5ABD" w:rsidRDefault="008979B3" w:rsidP="00CC3781">
      <w:pPr>
        <w:pStyle w:val="a6"/>
        <w:spacing w:after="0" w:line="360" w:lineRule="exact"/>
        <w:ind w:firstLine="709"/>
        <w:jc w:val="both"/>
        <w:rPr>
          <w:sz w:val="28"/>
          <w:szCs w:val="28"/>
        </w:rPr>
      </w:pPr>
      <w:r w:rsidRPr="000E5ABD">
        <w:rPr>
          <w:sz w:val="28"/>
          <w:szCs w:val="28"/>
        </w:rPr>
        <w:t>5. </w:t>
      </w:r>
      <w:r w:rsidR="00CC3781">
        <w:rPr>
          <w:sz w:val="28"/>
          <w:szCs w:val="28"/>
        </w:rPr>
        <w:t> </w:t>
      </w:r>
      <w:r w:rsidRPr="000E5ABD">
        <w:rPr>
          <w:sz w:val="28"/>
          <w:szCs w:val="28"/>
        </w:rPr>
        <w:t>Контроль за исполнением настоящего постановления возложить на</w:t>
      </w:r>
      <w:r w:rsidR="00BC59CC">
        <w:rPr>
          <w:sz w:val="28"/>
          <w:szCs w:val="28"/>
        </w:rPr>
        <w:t> </w:t>
      </w:r>
      <w:r w:rsidRPr="000E5ABD">
        <w:rPr>
          <w:sz w:val="28"/>
          <w:szCs w:val="28"/>
        </w:rPr>
        <w:t> заместителя главы администрации Пермского муниципального округа</w:t>
      </w:r>
      <w:r w:rsidR="0044303B">
        <w:rPr>
          <w:sz w:val="28"/>
          <w:szCs w:val="28"/>
        </w:rPr>
        <w:t xml:space="preserve"> Пермского края </w:t>
      </w:r>
      <w:proofErr w:type="gramStart"/>
      <w:r w:rsidRPr="000E5ABD">
        <w:rPr>
          <w:sz w:val="28"/>
          <w:szCs w:val="28"/>
        </w:rPr>
        <w:t>Гладких</w:t>
      </w:r>
      <w:proofErr w:type="gramEnd"/>
      <w:r w:rsidRPr="000E5ABD">
        <w:rPr>
          <w:sz w:val="28"/>
          <w:szCs w:val="28"/>
        </w:rPr>
        <w:t xml:space="preserve"> Т.Н.</w:t>
      </w:r>
    </w:p>
    <w:p w14:paraId="0A718167" w14:textId="60BDB12F" w:rsidR="008979B3" w:rsidRPr="000E5ABD" w:rsidRDefault="008979B3" w:rsidP="00CC3781">
      <w:pPr>
        <w:pStyle w:val="a6"/>
        <w:spacing w:after="0" w:line="1440" w:lineRule="exact"/>
        <w:jc w:val="both"/>
        <w:rPr>
          <w:sz w:val="28"/>
          <w:szCs w:val="28"/>
        </w:rPr>
      </w:pPr>
      <w:r w:rsidRPr="000E5ABD">
        <w:rPr>
          <w:sz w:val="28"/>
          <w:szCs w:val="28"/>
        </w:rPr>
        <w:t xml:space="preserve">Глава муниципального округа                           </w:t>
      </w:r>
      <w:r w:rsidR="00CC3781">
        <w:rPr>
          <w:sz w:val="28"/>
          <w:szCs w:val="28"/>
        </w:rPr>
        <w:t xml:space="preserve">                                    </w:t>
      </w:r>
      <w:r w:rsidRPr="000E5ABD">
        <w:rPr>
          <w:sz w:val="28"/>
          <w:szCs w:val="28"/>
        </w:rPr>
        <w:t>В.Ю. Цветов</w:t>
      </w:r>
    </w:p>
    <w:p w14:paraId="667F6314" w14:textId="5EB670EA" w:rsidR="008979B3" w:rsidRDefault="008979B3" w:rsidP="008979B3">
      <w:pPr>
        <w:spacing w:line="276" w:lineRule="auto"/>
      </w:pPr>
    </w:p>
    <w:p w14:paraId="5E7015A4" w14:textId="77777777" w:rsidR="008979B3" w:rsidRDefault="008979B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0CFB1204" w14:textId="77777777" w:rsidR="008979B3" w:rsidRDefault="008979B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16EEEA57" w14:textId="77777777" w:rsidR="008979B3" w:rsidRDefault="008979B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66A0B8A3" w14:textId="77777777" w:rsidR="008979B3" w:rsidRDefault="008979B3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040163B0" w14:textId="77777777" w:rsidR="00374E26" w:rsidRDefault="00374E26" w:rsidP="00374E26">
      <w:pPr>
        <w:pStyle w:val="a6"/>
      </w:pPr>
    </w:p>
    <w:p w14:paraId="0E5455F3" w14:textId="77777777" w:rsidR="00CD6315" w:rsidRDefault="00CD6315" w:rsidP="00374E26">
      <w:pPr>
        <w:pStyle w:val="a6"/>
      </w:pPr>
    </w:p>
    <w:p w14:paraId="4B2E9AA9" w14:textId="77777777" w:rsidR="00207351" w:rsidRPr="00374E26" w:rsidRDefault="00207351" w:rsidP="00374E26">
      <w:pPr>
        <w:pStyle w:val="a6"/>
      </w:pPr>
    </w:p>
    <w:p w14:paraId="065D7728" w14:textId="77777777" w:rsidR="00374E26" w:rsidRPr="00885B4A" w:rsidRDefault="00374E26" w:rsidP="00CC3781">
      <w:pPr>
        <w:pStyle w:val="a6"/>
        <w:spacing w:after="0" w:line="240" w:lineRule="exact"/>
        <w:ind w:left="5670"/>
        <w:rPr>
          <w:sz w:val="28"/>
          <w:szCs w:val="28"/>
        </w:rPr>
      </w:pPr>
      <w:r w:rsidRPr="00885B4A">
        <w:rPr>
          <w:sz w:val="28"/>
          <w:szCs w:val="28"/>
        </w:rPr>
        <w:lastRenderedPageBreak/>
        <w:t>Приложение 1</w:t>
      </w:r>
    </w:p>
    <w:p w14:paraId="4AB0DC5F" w14:textId="77777777" w:rsidR="00374E26" w:rsidRPr="00885B4A" w:rsidRDefault="00374E26" w:rsidP="00CC3781">
      <w:pPr>
        <w:pStyle w:val="a6"/>
        <w:spacing w:after="0" w:line="240" w:lineRule="exact"/>
        <w:ind w:left="5670"/>
        <w:rPr>
          <w:sz w:val="28"/>
          <w:szCs w:val="28"/>
        </w:rPr>
      </w:pPr>
      <w:r w:rsidRPr="00885B4A">
        <w:rPr>
          <w:sz w:val="28"/>
          <w:szCs w:val="28"/>
        </w:rPr>
        <w:t xml:space="preserve">к постановлению </w:t>
      </w:r>
    </w:p>
    <w:p w14:paraId="456826D9" w14:textId="77777777" w:rsidR="00CD6315" w:rsidRDefault="00374E26" w:rsidP="00CC3781">
      <w:pPr>
        <w:pStyle w:val="a6"/>
        <w:spacing w:after="0" w:line="240" w:lineRule="exact"/>
        <w:ind w:left="5670"/>
        <w:rPr>
          <w:sz w:val="28"/>
          <w:szCs w:val="28"/>
        </w:rPr>
      </w:pPr>
      <w:r w:rsidRPr="00885B4A">
        <w:rPr>
          <w:sz w:val="28"/>
          <w:szCs w:val="28"/>
        </w:rPr>
        <w:t xml:space="preserve">администрации Пермского   </w:t>
      </w:r>
      <w:r w:rsidRPr="00CD6315">
        <w:rPr>
          <w:sz w:val="28"/>
          <w:szCs w:val="28"/>
        </w:rPr>
        <w:t>муниципального округа</w:t>
      </w:r>
      <w:r w:rsidR="00CD6315">
        <w:rPr>
          <w:sz w:val="28"/>
          <w:szCs w:val="28"/>
        </w:rPr>
        <w:t xml:space="preserve"> </w:t>
      </w:r>
    </w:p>
    <w:p w14:paraId="572749B7" w14:textId="55A75CFD" w:rsidR="00374E26" w:rsidRPr="00885B4A" w:rsidRDefault="00374E26" w:rsidP="00CC3781">
      <w:pPr>
        <w:pStyle w:val="a6"/>
        <w:spacing w:after="0" w:line="240" w:lineRule="exact"/>
        <w:ind w:left="5670"/>
        <w:rPr>
          <w:sz w:val="28"/>
          <w:szCs w:val="28"/>
        </w:rPr>
      </w:pPr>
      <w:r w:rsidRPr="00885B4A">
        <w:rPr>
          <w:sz w:val="28"/>
          <w:szCs w:val="28"/>
        </w:rPr>
        <w:t xml:space="preserve">от </w:t>
      </w:r>
      <w:r w:rsidR="00945CFF">
        <w:rPr>
          <w:sz w:val="28"/>
          <w:szCs w:val="28"/>
        </w:rPr>
        <w:t>26.01.2023</w:t>
      </w:r>
      <w:r w:rsidRPr="00885B4A">
        <w:rPr>
          <w:sz w:val="28"/>
          <w:szCs w:val="28"/>
        </w:rPr>
        <w:t xml:space="preserve"> №</w:t>
      </w:r>
      <w:r w:rsidR="00945CFF">
        <w:rPr>
          <w:sz w:val="28"/>
          <w:szCs w:val="28"/>
        </w:rPr>
        <w:t xml:space="preserve"> </w:t>
      </w:r>
      <w:r w:rsidR="00945CFF" w:rsidRPr="00945CFF">
        <w:rPr>
          <w:sz w:val="28"/>
          <w:szCs w:val="28"/>
        </w:rPr>
        <w:t>СЭД-2023-299-01-01-05.С-41</w:t>
      </w:r>
    </w:p>
    <w:p w14:paraId="1943DFB4" w14:textId="77777777" w:rsidR="00374E26" w:rsidRDefault="00374E26" w:rsidP="00CC3781">
      <w:pPr>
        <w:pStyle w:val="a6"/>
        <w:spacing w:after="0" w:line="240" w:lineRule="exact"/>
        <w:ind w:firstLine="349"/>
        <w:jc w:val="center"/>
        <w:rPr>
          <w:sz w:val="28"/>
          <w:szCs w:val="28"/>
        </w:rPr>
      </w:pPr>
    </w:p>
    <w:p w14:paraId="6541E9AA" w14:textId="77777777" w:rsidR="00CC3781" w:rsidRPr="00885B4A" w:rsidRDefault="00CC3781" w:rsidP="00CC3781">
      <w:pPr>
        <w:pStyle w:val="a6"/>
        <w:spacing w:after="0" w:line="240" w:lineRule="exact"/>
        <w:ind w:firstLine="349"/>
        <w:jc w:val="center"/>
        <w:rPr>
          <w:sz w:val="28"/>
          <w:szCs w:val="28"/>
        </w:rPr>
      </w:pPr>
    </w:p>
    <w:p w14:paraId="5BE9B748" w14:textId="77777777" w:rsidR="00374E26" w:rsidRPr="00885B4A" w:rsidRDefault="00374E26" w:rsidP="00CC3781">
      <w:pPr>
        <w:spacing w:after="120" w:line="240" w:lineRule="exact"/>
        <w:jc w:val="center"/>
        <w:rPr>
          <w:b/>
          <w:sz w:val="28"/>
          <w:szCs w:val="28"/>
        </w:rPr>
      </w:pPr>
      <w:r w:rsidRPr="00885B4A">
        <w:rPr>
          <w:b/>
          <w:sz w:val="28"/>
          <w:szCs w:val="28"/>
        </w:rPr>
        <w:t>ПОЛОЖЕНИЕ</w:t>
      </w:r>
    </w:p>
    <w:p w14:paraId="30293C85" w14:textId="05DE2D36" w:rsidR="00374E26" w:rsidRPr="00A94ECD" w:rsidRDefault="00374E26" w:rsidP="00CC3781">
      <w:pPr>
        <w:tabs>
          <w:tab w:val="left" w:pos="1122"/>
        </w:tabs>
        <w:spacing w:line="240" w:lineRule="exact"/>
        <w:ind w:right="-177"/>
        <w:jc w:val="center"/>
        <w:rPr>
          <w:b/>
          <w:sz w:val="28"/>
          <w:szCs w:val="28"/>
        </w:rPr>
      </w:pPr>
      <w:r w:rsidRPr="00A94ECD">
        <w:rPr>
          <w:b/>
          <w:sz w:val="28"/>
          <w:szCs w:val="28"/>
        </w:rPr>
        <w:t xml:space="preserve">о </w:t>
      </w:r>
      <w:r w:rsidR="00CC3781">
        <w:rPr>
          <w:b/>
          <w:sz w:val="28"/>
          <w:szCs w:val="28"/>
        </w:rPr>
        <w:t>м</w:t>
      </w:r>
      <w:r w:rsidRPr="00A94ECD">
        <w:rPr>
          <w:b/>
          <w:sz w:val="28"/>
          <w:szCs w:val="28"/>
        </w:rPr>
        <w:t>ежведомственной комиссии по предотвращению социальной напряженности на рынке труда</w:t>
      </w:r>
      <w:r w:rsidR="00F26819">
        <w:rPr>
          <w:b/>
          <w:sz w:val="28"/>
          <w:szCs w:val="28"/>
        </w:rPr>
        <w:t xml:space="preserve"> </w:t>
      </w:r>
      <w:r w:rsidR="00F26819" w:rsidRPr="00F26819">
        <w:rPr>
          <w:b/>
          <w:sz w:val="28"/>
          <w:szCs w:val="28"/>
        </w:rPr>
        <w:t>Пермского муниципального округа</w:t>
      </w:r>
      <w:r w:rsidR="00E76EA9">
        <w:rPr>
          <w:b/>
          <w:sz w:val="28"/>
          <w:szCs w:val="28"/>
        </w:rPr>
        <w:t xml:space="preserve"> </w:t>
      </w:r>
      <w:r w:rsidR="00CD6315">
        <w:rPr>
          <w:b/>
          <w:sz w:val="28"/>
          <w:szCs w:val="28"/>
        </w:rPr>
        <w:t>Пермского края</w:t>
      </w:r>
    </w:p>
    <w:p w14:paraId="39037B5B" w14:textId="77777777" w:rsidR="00374E26" w:rsidRDefault="00374E26" w:rsidP="00CC3781">
      <w:pPr>
        <w:tabs>
          <w:tab w:val="left" w:pos="1122"/>
        </w:tabs>
        <w:spacing w:line="240" w:lineRule="exact"/>
        <w:jc w:val="center"/>
        <w:rPr>
          <w:sz w:val="26"/>
          <w:szCs w:val="26"/>
        </w:rPr>
      </w:pPr>
    </w:p>
    <w:p w14:paraId="02425F6D" w14:textId="77777777" w:rsidR="00CC3781" w:rsidRPr="00A94ECD" w:rsidRDefault="00CC3781" w:rsidP="00CC3781">
      <w:pPr>
        <w:tabs>
          <w:tab w:val="left" w:pos="1122"/>
        </w:tabs>
        <w:spacing w:line="240" w:lineRule="exact"/>
        <w:jc w:val="center"/>
        <w:rPr>
          <w:sz w:val="26"/>
          <w:szCs w:val="26"/>
        </w:rPr>
      </w:pPr>
    </w:p>
    <w:p w14:paraId="55A01F02" w14:textId="432A803C" w:rsidR="00374E26" w:rsidRPr="007A6319" w:rsidRDefault="00E611F2" w:rsidP="00CC3781">
      <w:pPr>
        <w:tabs>
          <w:tab w:val="left" w:pos="1122"/>
        </w:tabs>
        <w:spacing w:line="35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374E26" w:rsidRPr="007A6319">
        <w:rPr>
          <w:b/>
          <w:sz w:val="28"/>
          <w:szCs w:val="28"/>
        </w:rPr>
        <w:t>. Общие положения</w:t>
      </w:r>
    </w:p>
    <w:p w14:paraId="7AD27E78" w14:textId="77777777" w:rsidR="00374E26" w:rsidRPr="00A94ECD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</w:p>
    <w:p w14:paraId="784AAD43" w14:textId="006B32EE" w:rsidR="00374E26" w:rsidRPr="00A94ECD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A94ECD">
        <w:rPr>
          <w:sz w:val="28"/>
          <w:szCs w:val="28"/>
        </w:rPr>
        <w:t>1.1.</w:t>
      </w:r>
      <w:r>
        <w:rPr>
          <w:sz w:val="28"/>
          <w:szCs w:val="28"/>
        </w:rPr>
        <w:t> </w:t>
      </w:r>
      <w:r w:rsidR="00CC3781">
        <w:rPr>
          <w:sz w:val="28"/>
          <w:szCs w:val="28"/>
        </w:rPr>
        <w:t> </w:t>
      </w:r>
      <w:r w:rsidRPr="00A94ECD">
        <w:rPr>
          <w:sz w:val="28"/>
          <w:szCs w:val="28"/>
        </w:rPr>
        <w:t>Межведомственная комиссия по предотвр</w:t>
      </w:r>
      <w:r w:rsidR="00F26819">
        <w:rPr>
          <w:sz w:val="28"/>
          <w:szCs w:val="28"/>
        </w:rPr>
        <w:t xml:space="preserve">ащению социальной напряженности на рынке </w:t>
      </w:r>
      <w:r w:rsidR="00F26819" w:rsidRPr="00F26819">
        <w:rPr>
          <w:sz w:val="28"/>
          <w:szCs w:val="28"/>
        </w:rPr>
        <w:t>труда Пермского муниципального округа</w:t>
      </w:r>
      <w:r w:rsidR="00E76EA9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 xml:space="preserve"> (далее </w:t>
      </w:r>
      <w:r w:rsidR="00C0131A">
        <w:rPr>
          <w:sz w:val="28"/>
          <w:szCs w:val="28"/>
        </w:rPr>
        <w:t>–</w:t>
      </w:r>
      <w:r>
        <w:rPr>
          <w:sz w:val="28"/>
          <w:szCs w:val="28"/>
        </w:rPr>
        <w:t xml:space="preserve"> К</w:t>
      </w:r>
      <w:r w:rsidRPr="00A94ECD">
        <w:rPr>
          <w:sz w:val="28"/>
          <w:szCs w:val="28"/>
        </w:rPr>
        <w:t xml:space="preserve">омиссия) является координационным органом, созданным с целью предотвращения социальной </w:t>
      </w:r>
      <w:r>
        <w:rPr>
          <w:sz w:val="28"/>
          <w:szCs w:val="28"/>
        </w:rPr>
        <w:t>напряженности на рынке труда в Пермском муниципальном округе</w:t>
      </w:r>
      <w:r w:rsidR="00E76EA9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.</w:t>
      </w:r>
    </w:p>
    <w:p w14:paraId="63E5E44A" w14:textId="511590E0" w:rsidR="00374E26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A94ECD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CC3781">
        <w:rPr>
          <w:sz w:val="28"/>
          <w:szCs w:val="28"/>
        </w:rPr>
        <w:t> </w:t>
      </w:r>
      <w:r w:rsidRPr="00A94ECD">
        <w:rPr>
          <w:sz w:val="28"/>
          <w:szCs w:val="28"/>
        </w:rPr>
        <w:t xml:space="preserve">Комиссия руководствуется в своей деятельности </w:t>
      </w:r>
      <w:r>
        <w:rPr>
          <w:sz w:val="28"/>
          <w:szCs w:val="28"/>
        </w:rPr>
        <w:t>Конституцией</w:t>
      </w:r>
      <w:r w:rsidRPr="00A94ECD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действующим законодательством Российской Федерации и </w:t>
      </w:r>
      <w:r w:rsidRPr="00A94ECD">
        <w:rPr>
          <w:sz w:val="28"/>
          <w:szCs w:val="28"/>
        </w:rPr>
        <w:t xml:space="preserve">Пермского края, </w:t>
      </w:r>
      <w:r>
        <w:rPr>
          <w:sz w:val="28"/>
          <w:szCs w:val="28"/>
        </w:rPr>
        <w:t xml:space="preserve">указами Президента Российской Федерации, постановлениями и распоряжениями Правительства Российской Федерации, указами губернатора Пермского края, </w:t>
      </w:r>
      <w:r w:rsidRPr="00A94ECD">
        <w:rPr>
          <w:sz w:val="28"/>
          <w:szCs w:val="28"/>
        </w:rPr>
        <w:t>муниципальными правовыми актами</w:t>
      </w:r>
      <w:r>
        <w:rPr>
          <w:sz w:val="28"/>
          <w:szCs w:val="28"/>
        </w:rPr>
        <w:t xml:space="preserve"> Пермского муниципального округа </w:t>
      </w:r>
      <w:r w:rsidR="00E76EA9">
        <w:rPr>
          <w:sz w:val="28"/>
          <w:szCs w:val="28"/>
        </w:rPr>
        <w:t xml:space="preserve">Пермского края </w:t>
      </w:r>
      <w:r>
        <w:rPr>
          <w:sz w:val="28"/>
          <w:szCs w:val="28"/>
        </w:rPr>
        <w:t>и настоящим Положением.</w:t>
      </w:r>
    </w:p>
    <w:p w14:paraId="4AE2F4FA" w14:textId="67F771C6" w:rsidR="00BE366A" w:rsidRPr="00A94ECD" w:rsidRDefault="00BE366A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C3781">
        <w:rPr>
          <w:sz w:val="28"/>
          <w:szCs w:val="28"/>
        </w:rPr>
        <w:t>  </w:t>
      </w:r>
      <w:r>
        <w:rPr>
          <w:sz w:val="28"/>
          <w:szCs w:val="28"/>
        </w:rPr>
        <w:t xml:space="preserve">В состав Комиссии могут входить представители </w:t>
      </w:r>
      <w:r w:rsidRPr="00A94ECD">
        <w:rPr>
          <w:sz w:val="28"/>
          <w:szCs w:val="28"/>
        </w:rPr>
        <w:t xml:space="preserve">территориальных органов федеральных органов </w:t>
      </w:r>
      <w:r w:rsidR="00704B70">
        <w:rPr>
          <w:sz w:val="28"/>
          <w:szCs w:val="28"/>
        </w:rPr>
        <w:t>государственной</w:t>
      </w:r>
      <w:r w:rsidRPr="00A94ECD">
        <w:rPr>
          <w:sz w:val="28"/>
          <w:szCs w:val="28"/>
        </w:rPr>
        <w:t xml:space="preserve"> власти по Пермскому краю, органов государственной власти Пермского края, органов местного самоуправления</w:t>
      </w:r>
      <w:r w:rsidRPr="007648B0">
        <w:rPr>
          <w:sz w:val="28"/>
          <w:szCs w:val="28"/>
        </w:rPr>
        <w:t xml:space="preserve"> Пермского муниципального округа</w:t>
      </w:r>
      <w:r w:rsidR="00E76EA9">
        <w:rPr>
          <w:sz w:val="28"/>
          <w:szCs w:val="28"/>
        </w:rPr>
        <w:t xml:space="preserve"> Пермского края</w:t>
      </w:r>
      <w:r w:rsidRPr="00A94ECD">
        <w:rPr>
          <w:sz w:val="28"/>
          <w:szCs w:val="28"/>
        </w:rPr>
        <w:t>, профсоюзов, работодателей</w:t>
      </w:r>
      <w:r>
        <w:rPr>
          <w:sz w:val="28"/>
          <w:szCs w:val="28"/>
        </w:rPr>
        <w:t xml:space="preserve">. </w:t>
      </w:r>
    </w:p>
    <w:p w14:paraId="0573DBF4" w14:textId="1AD4AE1F" w:rsidR="00374E26" w:rsidRPr="00A94ECD" w:rsidRDefault="00BE366A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374E26" w:rsidRPr="00A94ECD">
        <w:rPr>
          <w:sz w:val="28"/>
          <w:szCs w:val="28"/>
        </w:rPr>
        <w:t>.</w:t>
      </w:r>
      <w:r w:rsidR="00374E26">
        <w:rPr>
          <w:sz w:val="28"/>
          <w:szCs w:val="28"/>
        </w:rPr>
        <w:t> </w:t>
      </w:r>
      <w:r w:rsidR="00CC3781">
        <w:rPr>
          <w:sz w:val="28"/>
          <w:szCs w:val="28"/>
        </w:rPr>
        <w:t> </w:t>
      </w:r>
      <w:r w:rsidR="00374E26">
        <w:rPr>
          <w:sz w:val="28"/>
          <w:szCs w:val="28"/>
        </w:rPr>
        <w:t xml:space="preserve">Комиссия осуществляет свою деятельность под руководством </w:t>
      </w:r>
      <w:r w:rsidR="00374E26" w:rsidRPr="00CD6315">
        <w:rPr>
          <w:sz w:val="28"/>
          <w:szCs w:val="28"/>
        </w:rPr>
        <w:t xml:space="preserve">главы </w:t>
      </w:r>
      <w:r w:rsidR="00B5426A" w:rsidRPr="00CD6315">
        <w:rPr>
          <w:sz w:val="28"/>
          <w:szCs w:val="28"/>
        </w:rPr>
        <w:t>муниципального округа</w:t>
      </w:r>
      <w:r w:rsidR="00B5426A">
        <w:rPr>
          <w:sz w:val="28"/>
          <w:szCs w:val="28"/>
        </w:rPr>
        <w:t xml:space="preserve"> – главы администрации Пермского муниципального округа Пермского края.</w:t>
      </w:r>
    </w:p>
    <w:p w14:paraId="48C9D6CA" w14:textId="77777777" w:rsidR="00374E26" w:rsidRPr="00A94ECD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</w:p>
    <w:p w14:paraId="0241D13D" w14:textId="6C289208" w:rsidR="00374E26" w:rsidRPr="007A6319" w:rsidRDefault="00E611F2" w:rsidP="00CC3781">
      <w:pPr>
        <w:tabs>
          <w:tab w:val="left" w:pos="1122"/>
        </w:tabs>
        <w:spacing w:line="350" w:lineRule="exact"/>
        <w:ind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374E26" w:rsidRPr="007A6319">
        <w:rPr>
          <w:b/>
          <w:sz w:val="28"/>
          <w:szCs w:val="28"/>
        </w:rPr>
        <w:t xml:space="preserve">. Основные </w:t>
      </w:r>
      <w:r w:rsidR="0043592B">
        <w:rPr>
          <w:b/>
          <w:sz w:val="28"/>
          <w:szCs w:val="28"/>
        </w:rPr>
        <w:t xml:space="preserve">цели и </w:t>
      </w:r>
      <w:r w:rsidR="00374E26" w:rsidRPr="007A6319">
        <w:rPr>
          <w:b/>
          <w:sz w:val="28"/>
          <w:szCs w:val="28"/>
        </w:rPr>
        <w:t xml:space="preserve">задачи </w:t>
      </w:r>
      <w:r w:rsidR="0043592B">
        <w:rPr>
          <w:b/>
          <w:sz w:val="28"/>
          <w:szCs w:val="28"/>
        </w:rPr>
        <w:t>Комиссии</w:t>
      </w:r>
    </w:p>
    <w:p w14:paraId="3204BA12" w14:textId="77777777" w:rsidR="00374E26" w:rsidRPr="00A94ECD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</w:p>
    <w:p w14:paraId="7A63251F" w14:textId="572B5B9B" w:rsidR="00374E26" w:rsidRPr="00A94ECD" w:rsidRDefault="0043592B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CC3781">
        <w:rPr>
          <w:sz w:val="28"/>
          <w:szCs w:val="28"/>
        </w:rPr>
        <w:t>  </w:t>
      </w:r>
      <w:r>
        <w:rPr>
          <w:sz w:val="28"/>
          <w:szCs w:val="28"/>
        </w:rPr>
        <w:t>Основными целями</w:t>
      </w:r>
      <w:r w:rsidR="00374E26" w:rsidRPr="007648B0">
        <w:rPr>
          <w:sz w:val="28"/>
          <w:szCs w:val="28"/>
        </w:rPr>
        <w:t xml:space="preserve"> Комиссии являются</w:t>
      </w:r>
      <w:r w:rsidR="00374E26" w:rsidRPr="00A94ECD">
        <w:rPr>
          <w:sz w:val="28"/>
          <w:szCs w:val="28"/>
        </w:rPr>
        <w:t>:</w:t>
      </w:r>
    </w:p>
    <w:p w14:paraId="48940C46" w14:textId="0D1CEF51" w:rsidR="00374E26" w:rsidRPr="00A94ECD" w:rsidRDefault="00374E26" w:rsidP="00CC3781">
      <w:pPr>
        <w:tabs>
          <w:tab w:val="left" w:pos="1701"/>
        </w:tabs>
        <w:spacing w:line="350" w:lineRule="exact"/>
        <w:ind w:firstLine="720"/>
        <w:jc w:val="both"/>
        <w:rPr>
          <w:sz w:val="28"/>
          <w:szCs w:val="28"/>
        </w:rPr>
      </w:pPr>
      <w:r w:rsidRPr="007648B0">
        <w:rPr>
          <w:sz w:val="28"/>
          <w:szCs w:val="28"/>
        </w:rPr>
        <w:t>2.1.1.</w:t>
      </w:r>
      <w:r>
        <w:rPr>
          <w:sz w:val="28"/>
          <w:szCs w:val="28"/>
        </w:rPr>
        <w:t> </w:t>
      </w:r>
      <w:r w:rsidR="00CC3781">
        <w:rPr>
          <w:sz w:val="28"/>
          <w:szCs w:val="28"/>
        </w:rPr>
        <w:t> </w:t>
      </w:r>
      <w:r w:rsidRPr="007648B0">
        <w:rPr>
          <w:sz w:val="28"/>
          <w:szCs w:val="28"/>
        </w:rPr>
        <w:t>организация</w:t>
      </w:r>
      <w:r w:rsidRPr="00A94ECD">
        <w:rPr>
          <w:sz w:val="28"/>
          <w:szCs w:val="28"/>
        </w:rPr>
        <w:t xml:space="preserve"> совместных действий заинтересованных </w:t>
      </w:r>
      <w:r>
        <w:rPr>
          <w:sz w:val="28"/>
          <w:szCs w:val="28"/>
        </w:rPr>
        <w:t xml:space="preserve">территориальных </w:t>
      </w:r>
      <w:r w:rsidRPr="00A94ECD">
        <w:rPr>
          <w:sz w:val="28"/>
          <w:szCs w:val="28"/>
        </w:rPr>
        <w:t>фед</w:t>
      </w:r>
      <w:r>
        <w:rPr>
          <w:sz w:val="28"/>
          <w:szCs w:val="28"/>
        </w:rPr>
        <w:t>еральных органов исполнительной</w:t>
      </w:r>
      <w:r w:rsidRPr="00A94ECD">
        <w:rPr>
          <w:sz w:val="28"/>
          <w:szCs w:val="28"/>
        </w:rPr>
        <w:t xml:space="preserve"> власти</w:t>
      </w:r>
      <w:r>
        <w:rPr>
          <w:sz w:val="28"/>
          <w:szCs w:val="28"/>
        </w:rPr>
        <w:t xml:space="preserve"> и </w:t>
      </w:r>
      <w:r w:rsidRPr="00A94ECD">
        <w:rPr>
          <w:sz w:val="28"/>
          <w:szCs w:val="28"/>
        </w:rPr>
        <w:t>органов местного самоуправления</w:t>
      </w:r>
      <w:r>
        <w:rPr>
          <w:sz w:val="28"/>
          <w:szCs w:val="28"/>
        </w:rPr>
        <w:t xml:space="preserve">, </w:t>
      </w:r>
      <w:r w:rsidRPr="00AB0933">
        <w:rPr>
          <w:sz w:val="28"/>
          <w:szCs w:val="28"/>
        </w:rPr>
        <w:t>направленных</w:t>
      </w:r>
      <w:r>
        <w:rPr>
          <w:sz w:val="28"/>
          <w:szCs w:val="28"/>
        </w:rPr>
        <w:t xml:space="preserve"> на предотвращение</w:t>
      </w:r>
      <w:r w:rsidRPr="00AB0933">
        <w:rPr>
          <w:sz w:val="28"/>
          <w:szCs w:val="28"/>
        </w:rPr>
        <w:t xml:space="preserve"> </w:t>
      </w:r>
      <w:r w:rsidRPr="00A94ECD">
        <w:rPr>
          <w:sz w:val="28"/>
          <w:szCs w:val="28"/>
        </w:rPr>
        <w:t xml:space="preserve">социальной </w:t>
      </w:r>
      <w:r w:rsidR="00F26819">
        <w:rPr>
          <w:sz w:val="28"/>
          <w:szCs w:val="28"/>
        </w:rPr>
        <w:t xml:space="preserve">напряженности на рынке труда </w:t>
      </w:r>
      <w:r w:rsidR="00F26819" w:rsidRPr="00F26819">
        <w:rPr>
          <w:sz w:val="28"/>
          <w:szCs w:val="28"/>
        </w:rPr>
        <w:t>Пермского муниципального округа</w:t>
      </w:r>
      <w:r w:rsidR="00F22EDD">
        <w:rPr>
          <w:sz w:val="28"/>
          <w:szCs w:val="28"/>
        </w:rPr>
        <w:t xml:space="preserve"> Пермского края</w:t>
      </w:r>
      <w:r>
        <w:rPr>
          <w:sz w:val="28"/>
          <w:szCs w:val="28"/>
        </w:rPr>
        <w:t>;</w:t>
      </w:r>
    </w:p>
    <w:p w14:paraId="72A7B690" w14:textId="446D38EB" w:rsidR="00374E26" w:rsidRPr="00A94ECD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7648B0">
        <w:rPr>
          <w:sz w:val="28"/>
          <w:szCs w:val="28"/>
        </w:rPr>
        <w:lastRenderedPageBreak/>
        <w:t>2.1.2.</w:t>
      </w:r>
      <w:r w:rsidR="00CC3781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7648B0">
        <w:rPr>
          <w:sz w:val="28"/>
          <w:szCs w:val="28"/>
        </w:rPr>
        <w:t>обеспечение</w:t>
      </w:r>
      <w:r w:rsidRPr="00A94ECD">
        <w:rPr>
          <w:sz w:val="28"/>
          <w:szCs w:val="28"/>
        </w:rPr>
        <w:t xml:space="preserve"> социальной стабильности в обществе на основе объективного учета интересов всех слоев населения</w:t>
      </w:r>
      <w:r w:rsidR="00C0131A">
        <w:rPr>
          <w:sz w:val="28"/>
          <w:szCs w:val="28"/>
        </w:rPr>
        <w:t>.</w:t>
      </w:r>
    </w:p>
    <w:p w14:paraId="2713AA0D" w14:textId="2C128E71" w:rsidR="00374E26" w:rsidRPr="00A94ECD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A94ECD">
        <w:rPr>
          <w:sz w:val="28"/>
          <w:szCs w:val="28"/>
        </w:rPr>
        <w:t>2.2.</w:t>
      </w:r>
      <w:r w:rsidR="00CC3781">
        <w:rPr>
          <w:sz w:val="28"/>
          <w:szCs w:val="28"/>
        </w:rPr>
        <w:t>  </w:t>
      </w:r>
      <w:r w:rsidRPr="00A94ECD">
        <w:rPr>
          <w:sz w:val="28"/>
          <w:szCs w:val="28"/>
        </w:rPr>
        <w:t xml:space="preserve">Основными </w:t>
      </w:r>
      <w:r w:rsidR="0043592B">
        <w:rPr>
          <w:sz w:val="28"/>
          <w:szCs w:val="28"/>
        </w:rPr>
        <w:t>задачами</w:t>
      </w:r>
      <w:r w:rsidRPr="007648B0">
        <w:rPr>
          <w:sz w:val="28"/>
          <w:szCs w:val="28"/>
        </w:rPr>
        <w:t xml:space="preserve"> К</w:t>
      </w:r>
      <w:r w:rsidRPr="00A94ECD">
        <w:rPr>
          <w:sz w:val="28"/>
          <w:szCs w:val="28"/>
        </w:rPr>
        <w:t>омиссии являются:</w:t>
      </w:r>
    </w:p>
    <w:p w14:paraId="386F723D" w14:textId="5EEF4BB5" w:rsidR="00374E26" w:rsidRPr="00A94ECD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2.2.1. </w:t>
      </w:r>
      <w:r w:rsidR="00CC3781">
        <w:rPr>
          <w:sz w:val="28"/>
          <w:szCs w:val="28"/>
        </w:rPr>
        <w:t> </w:t>
      </w:r>
      <w:r w:rsidRPr="00A94ECD">
        <w:rPr>
          <w:sz w:val="28"/>
          <w:szCs w:val="28"/>
        </w:rPr>
        <w:t xml:space="preserve">анализ существующего положения в </w:t>
      </w:r>
      <w:r w:rsidRPr="007648B0">
        <w:rPr>
          <w:sz w:val="28"/>
          <w:szCs w:val="28"/>
        </w:rPr>
        <w:t xml:space="preserve">Пермском муниципальном округе </w:t>
      </w:r>
      <w:r w:rsidR="00F22EDD">
        <w:rPr>
          <w:sz w:val="28"/>
          <w:szCs w:val="28"/>
        </w:rPr>
        <w:t xml:space="preserve">Пермского края </w:t>
      </w:r>
      <w:r w:rsidRPr="00A94ECD">
        <w:rPr>
          <w:sz w:val="28"/>
          <w:szCs w:val="28"/>
        </w:rPr>
        <w:t xml:space="preserve">по соблюдению трудового законодательства; </w:t>
      </w:r>
    </w:p>
    <w:p w14:paraId="267E6CDF" w14:textId="1D38439C" w:rsidR="00374E26" w:rsidRPr="00A94ECD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7648B0">
        <w:rPr>
          <w:sz w:val="28"/>
          <w:szCs w:val="28"/>
        </w:rPr>
        <w:t>2.2.2.</w:t>
      </w:r>
      <w:r w:rsidR="00CC3781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A94ECD">
        <w:rPr>
          <w:sz w:val="28"/>
          <w:szCs w:val="28"/>
        </w:rPr>
        <w:t>подготовка предложений и мероприятий, организация совместных действий, направленных на выявление</w:t>
      </w:r>
      <w:r>
        <w:rPr>
          <w:sz w:val="28"/>
          <w:szCs w:val="28"/>
        </w:rPr>
        <w:t xml:space="preserve"> и предотвращение</w:t>
      </w:r>
      <w:r w:rsidRPr="00A94ECD">
        <w:rPr>
          <w:sz w:val="28"/>
          <w:szCs w:val="28"/>
        </w:rPr>
        <w:t xml:space="preserve"> фактов нарушения трудового законодательства;</w:t>
      </w:r>
    </w:p>
    <w:p w14:paraId="5B237144" w14:textId="12867DE2" w:rsidR="00374E26" w:rsidRPr="00A94ECD" w:rsidRDefault="00374E26" w:rsidP="00CC3781">
      <w:pPr>
        <w:tabs>
          <w:tab w:val="left" w:pos="1276"/>
        </w:tabs>
        <w:spacing w:line="350" w:lineRule="exact"/>
        <w:ind w:firstLine="709"/>
        <w:jc w:val="both"/>
        <w:rPr>
          <w:sz w:val="28"/>
          <w:szCs w:val="28"/>
        </w:rPr>
      </w:pPr>
      <w:r w:rsidRPr="007648B0">
        <w:rPr>
          <w:sz w:val="28"/>
          <w:szCs w:val="28"/>
        </w:rPr>
        <w:t>2.2.3.</w:t>
      </w:r>
      <w:r w:rsidR="00CC3781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A94ECD">
        <w:rPr>
          <w:sz w:val="28"/>
          <w:szCs w:val="28"/>
        </w:rPr>
        <w:t>подготовка предложений и мероприятий в пределах своей компетенции по решению вопросов легализации трудовых отношений;</w:t>
      </w:r>
    </w:p>
    <w:p w14:paraId="6645A0C7" w14:textId="41E23186" w:rsidR="00374E26" w:rsidRPr="00A94ECD" w:rsidRDefault="00C10594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2.2.4</w:t>
      </w:r>
      <w:r w:rsidR="00374E26">
        <w:rPr>
          <w:sz w:val="28"/>
          <w:szCs w:val="28"/>
        </w:rPr>
        <w:t>. </w:t>
      </w:r>
      <w:r w:rsidR="00CC3781">
        <w:rPr>
          <w:sz w:val="28"/>
          <w:szCs w:val="28"/>
        </w:rPr>
        <w:t> </w:t>
      </w:r>
      <w:r w:rsidR="00374E26">
        <w:rPr>
          <w:sz w:val="28"/>
          <w:szCs w:val="28"/>
        </w:rPr>
        <w:t xml:space="preserve">организация обмена информацией между заинтересованными исполнительными органами </w:t>
      </w:r>
      <w:r w:rsidR="00374E26" w:rsidRPr="00B534C7">
        <w:rPr>
          <w:sz w:val="28"/>
          <w:szCs w:val="28"/>
        </w:rPr>
        <w:t>государственной власти Пермского края и</w:t>
      </w:r>
      <w:r w:rsidR="00C0131A">
        <w:rPr>
          <w:sz w:val="28"/>
          <w:szCs w:val="28"/>
        </w:rPr>
        <w:t> </w:t>
      </w:r>
      <w:r w:rsidR="00374E26" w:rsidRPr="00B534C7">
        <w:rPr>
          <w:sz w:val="28"/>
          <w:szCs w:val="28"/>
        </w:rPr>
        <w:t>п</w:t>
      </w:r>
      <w:r w:rsidR="00374E26">
        <w:rPr>
          <w:sz w:val="28"/>
          <w:szCs w:val="28"/>
        </w:rPr>
        <w:t>редприятиями</w:t>
      </w:r>
      <w:r w:rsidR="00374E26" w:rsidRPr="00B534C7">
        <w:rPr>
          <w:sz w:val="28"/>
          <w:szCs w:val="28"/>
        </w:rPr>
        <w:t xml:space="preserve"> по предотвращению нарушений трудового законодательства;</w:t>
      </w:r>
    </w:p>
    <w:p w14:paraId="1835E5C3" w14:textId="7E97245F" w:rsidR="00374E26" w:rsidRPr="00A94ECD" w:rsidRDefault="00C10594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2.2.5</w:t>
      </w:r>
      <w:r w:rsidR="00374E26" w:rsidRPr="007648B0">
        <w:rPr>
          <w:sz w:val="28"/>
          <w:szCs w:val="28"/>
        </w:rPr>
        <w:t>.</w:t>
      </w:r>
      <w:r w:rsidR="00CC3781">
        <w:rPr>
          <w:sz w:val="28"/>
          <w:szCs w:val="28"/>
        </w:rPr>
        <w:t> </w:t>
      </w:r>
      <w:r w:rsidR="00374E26">
        <w:rPr>
          <w:sz w:val="28"/>
          <w:szCs w:val="28"/>
        </w:rPr>
        <w:t> </w:t>
      </w:r>
      <w:r w:rsidR="00374E26" w:rsidRPr="00A94ECD">
        <w:rPr>
          <w:sz w:val="28"/>
          <w:szCs w:val="28"/>
        </w:rPr>
        <w:t>рассмотрение методических и организационных вопросов, предложений представителей территориальных органов федеральных органов государственной власти по Пермскому краю, органов государственной власти Пермского края, органов местного самоуправления</w:t>
      </w:r>
      <w:r w:rsidR="00374E26" w:rsidRPr="007648B0">
        <w:rPr>
          <w:sz w:val="28"/>
          <w:szCs w:val="28"/>
        </w:rPr>
        <w:t xml:space="preserve"> Пермского муниципального округа</w:t>
      </w:r>
      <w:r w:rsidR="00F22EDD">
        <w:rPr>
          <w:sz w:val="28"/>
          <w:szCs w:val="28"/>
        </w:rPr>
        <w:t xml:space="preserve"> Пермского края</w:t>
      </w:r>
      <w:r w:rsidR="00374E26" w:rsidRPr="00A94ECD">
        <w:rPr>
          <w:sz w:val="28"/>
          <w:szCs w:val="28"/>
        </w:rPr>
        <w:t xml:space="preserve">, профсоюзов, работодателей по вопросам исполнения трудового законодательства; </w:t>
      </w:r>
    </w:p>
    <w:p w14:paraId="66BC19CB" w14:textId="3390D95A" w:rsidR="00374E26" w:rsidRPr="00A94ECD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 w:rsidR="00C10594">
        <w:rPr>
          <w:sz w:val="28"/>
          <w:szCs w:val="28"/>
        </w:rPr>
        <w:t>6</w:t>
      </w:r>
      <w:r w:rsidRPr="007648B0">
        <w:rPr>
          <w:sz w:val="28"/>
          <w:szCs w:val="28"/>
        </w:rPr>
        <w:t>.</w:t>
      </w:r>
      <w:r w:rsidR="00CC3781">
        <w:rPr>
          <w:sz w:val="28"/>
          <w:szCs w:val="28"/>
        </w:rPr>
        <w:t>  </w:t>
      </w:r>
      <w:proofErr w:type="gramStart"/>
      <w:r w:rsidRPr="00A94ECD">
        <w:rPr>
          <w:sz w:val="28"/>
          <w:szCs w:val="28"/>
        </w:rPr>
        <w:t>кон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исполнением решений Комиссии по вопросам, входящим в е</w:t>
      </w:r>
      <w:r w:rsidR="00CC3781">
        <w:rPr>
          <w:sz w:val="28"/>
          <w:szCs w:val="28"/>
        </w:rPr>
        <w:t>е</w:t>
      </w:r>
      <w:r>
        <w:rPr>
          <w:sz w:val="28"/>
          <w:szCs w:val="28"/>
        </w:rPr>
        <w:t xml:space="preserve"> компетенцию.</w:t>
      </w:r>
    </w:p>
    <w:p w14:paraId="5936642D" w14:textId="77777777" w:rsidR="00374E26" w:rsidRPr="00A94ECD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</w:p>
    <w:p w14:paraId="16ADED9D" w14:textId="56EF30B4" w:rsidR="00374E26" w:rsidRPr="007A6319" w:rsidRDefault="00F22EDD" w:rsidP="00CC3781">
      <w:pPr>
        <w:tabs>
          <w:tab w:val="left" w:pos="1122"/>
        </w:tabs>
        <w:spacing w:line="35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374E26" w:rsidRPr="007A6319">
        <w:rPr>
          <w:b/>
          <w:sz w:val="28"/>
          <w:szCs w:val="28"/>
        </w:rPr>
        <w:t>. Организация деятельности комиссии</w:t>
      </w:r>
    </w:p>
    <w:p w14:paraId="29815CA7" w14:textId="77777777" w:rsidR="00374E26" w:rsidRPr="00A94ECD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</w:p>
    <w:p w14:paraId="36AFED60" w14:textId="0BF36AE6" w:rsidR="00C10594" w:rsidRDefault="00C10594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="00CC3781">
        <w:rPr>
          <w:sz w:val="28"/>
          <w:szCs w:val="28"/>
        </w:rPr>
        <w:t>  </w:t>
      </w:r>
      <w:r>
        <w:rPr>
          <w:sz w:val="28"/>
          <w:szCs w:val="28"/>
        </w:rPr>
        <w:t>Комиссия осуществляет свою деятельность в соответствии с планом работы, который утверждается на ее заседании. В случае необходимости могут проводиться внеочередные заседания Комиссии.</w:t>
      </w:r>
    </w:p>
    <w:p w14:paraId="62CC4A7B" w14:textId="2B150502" w:rsidR="00374E26" w:rsidRPr="007648B0" w:rsidRDefault="00C10594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3.2</w:t>
      </w:r>
      <w:r w:rsidR="00374E26" w:rsidRPr="00A94ECD">
        <w:rPr>
          <w:sz w:val="28"/>
          <w:szCs w:val="28"/>
        </w:rPr>
        <w:t>.</w:t>
      </w:r>
      <w:r w:rsidR="00CC3781">
        <w:rPr>
          <w:sz w:val="28"/>
          <w:szCs w:val="28"/>
        </w:rPr>
        <w:t>  </w:t>
      </w:r>
      <w:r w:rsidR="00374E26" w:rsidRPr="007648B0">
        <w:rPr>
          <w:sz w:val="28"/>
          <w:szCs w:val="28"/>
        </w:rPr>
        <w:t>Работа по подготовке заседаний, материалов и документов Комиссии, организационно-техническое обеспечение ее деятельности осущест</w:t>
      </w:r>
      <w:r w:rsidR="00781642">
        <w:rPr>
          <w:sz w:val="28"/>
          <w:szCs w:val="28"/>
        </w:rPr>
        <w:t xml:space="preserve">вляются финансово-экономическим </w:t>
      </w:r>
      <w:r w:rsidR="00374E26" w:rsidRPr="007648B0">
        <w:rPr>
          <w:sz w:val="28"/>
          <w:szCs w:val="28"/>
        </w:rPr>
        <w:t>управлением администрации Пермского муниципального округа Пермского края.</w:t>
      </w:r>
    </w:p>
    <w:p w14:paraId="52524C64" w14:textId="1F50A497" w:rsidR="00374E26" w:rsidRPr="00A94ECD" w:rsidRDefault="00C10594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3.3</w:t>
      </w:r>
      <w:r w:rsidR="00374E26" w:rsidRPr="007648B0">
        <w:rPr>
          <w:sz w:val="28"/>
          <w:szCs w:val="28"/>
        </w:rPr>
        <w:t>.</w:t>
      </w:r>
      <w:r w:rsidR="00CC3781">
        <w:rPr>
          <w:sz w:val="28"/>
          <w:szCs w:val="28"/>
        </w:rPr>
        <w:t>  </w:t>
      </w:r>
      <w:r w:rsidR="00374E26" w:rsidRPr="007648B0">
        <w:rPr>
          <w:sz w:val="28"/>
          <w:szCs w:val="28"/>
        </w:rPr>
        <w:t>Заседания К</w:t>
      </w:r>
      <w:r w:rsidR="00374E26" w:rsidRPr="00A94ECD">
        <w:rPr>
          <w:sz w:val="28"/>
          <w:szCs w:val="28"/>
        </w:rPr>
        <w:t>омиссии проводятся не реже одного раза в квартал и</w:t>
      </w:r>
      <w:r w:rsidR="00C0131A">
        <w:rPr>
          <w:sz w:val="28"/>
          <w:szCs w:val="28"/>
        </w:rPr>
        <w:t> </w:t>
      </w:r>
      <w:r w:rsidR="00374E26" w:rsidRPr="00A94ECD">
        <w:rPr>
          <w:sz w:val="28"/>
          <w:szCs w:val="28"/>
        </w:rPr>
        <w:t>правомочны при наличии не менее двух третей членов от списочного состава комиссии.</w:t>
      </w:r>
    </w:p>
    <w:p w14:paraId="55F55E7C" w14:textId="3AB7A257" w:rsidR="00961702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A94ECD">
        <w:rPr>
          <w:sz w:val="28"/>
          <w:szCs w:val="28"/>
        </w:rPr>
        <w:t>3.</w:t>
      </w:r>
      <w:r w:rsidR="00C10594">
        <w:rPr>
          <w:sz w:val="28"/>
          <w:szCs w:val="28"/>
        </w:rPr>
        <w:t>4</w:t>
      </w:r>
      <w:r w:rsidRPr="00A94ECD">
        <w:rPr>
          <w:sz w:val="28"/>
          <w:szCs w:val="28"/>
        </w:rPr>
        <w:t>.</w:t>
      </w:r>
      <w:r w:rsidR="00CC3781">
        <w:rPr>
          <w:sz w:val="28"/>
          <w:szCs w:val="28"/>
        </w:rPr>
        <w:t> </w:t>
      </w:r>
      <w:r>
        <w:rPr>
          <w:sz w:val="28"/>
          <w:szCs w:val="28"/>
        </w:rPr>
        <w:t> </w:t>
      </w:r>
      <w:r w:rsidRPr="007648B0">
        <w:rPr>
          <w:sz w:val="28"/>
          <w:szCs w:val="28"/>
        </w:rPr>
        <w:t>Заседание Комиссии проводит председатель</w:t>
      </w:r>
      <w:r>
        <w:rPr>
          <w:sz w:val="28"/>
          <w:szCs w:val="28"/>
        </w:rPr>
        <w:t xml:space="preserve"> к</w:t>
      </w:r>
      <w:r w:rsidRPr="007648B0">
        <w:rPr>
          <w:sz w:val="28"/>
          <w:szCs w:val="28"/>
        </w:rPr>
        <w:t>омиссии, а в его отсутствие – заместители председателя.</w:t>
      </w:r>
    </w:p>
    <w:p w14:paraId="2A3B9114" w14:textId="53A3EB3E" w:rsidR="00E611F2" w:rsidRPr="00B21575" w:rsidRDefault="00E611F2" w:rsidP="00CC3781">
      <w:pPr>
        <w:tabs>
          <w:tab w:val="left" w:pos="1122"/>
        </w:tabs>
        <w:spacing w:line="350" w:lineRule="exact"/>
        <w:ind w:firstLine="720"/>
        <w:jc w:val="both"/>
        <w:rPr>
          <w:color w:val="000000"/>
          <w:sz w:val="28"/>
          <w:szCs w:val="28"/>
          <w:shd w:val="clear" w:color="auto" w:fill="FFFFFF"/>
        </w:rPr>
      </w:pPr>
      <w:r w:rsidRPr="00B21575">
        <w:rPr>
          <w:color w:val="000000"/>
          <w:sz w:val="28"/>
          <w:szCs w:val="28"/>
          <w:shd w:val="clear" w:color="auto" w:fill="FFFFFF"/>
        </w:rPr>
        <w:t>3.5.</w:t>
      </w:r>
      <w:r w:rsidR="00CC3781">
        <w:rPr>
          <w:color w:val="000000"/>
          <w:sz w:val="28"/>
          <w:szCs w:val="28"/>
          <w:shd w:val="clear" w:color="auto" w:fill="FFFFFF"/>
        </w:rPr>
        <w:t>  </w:t>
      </w:r>
      <w:r w:rsidRPr="00B21575">
        <w:rPr>
          <w:color w:val="000000"/>
          <w:sz w:val="28"/>
          <w:szCs w:val="28"/>
          <w:shd w:val="clear" w:color="auto" w:fill="FFFFFF"/>
        </w:rPr>
        <w:t>Решения Комиссии принимаются большинством голосов от числа присутствующих членов Комиссии.</w:t>
      </w:r>
    </w:p>
    <w:p w14:paraId="124E1C0F" w14:textId="43D5343F" w:rsidR="007F3665" w:rsidRPr="00B21575" w:rsidRDefault="007F3665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B21575">
        <w:rPr>
          <w:color w:val="000000"/>
          <w:sz w:val="28"/>
          <w:szCs w:val="28"/>
          <w:shd w:val="clear" w:color="auto" w:fill="FFFFFF"/>
        </w:rPr>
        <w:t>3.6.</w:t>
      </w:r>
      <w:r w:rsidR="00CC3781">
        <w:rPr>
          <w:color w:val="000000"/>
          <w:sz w:val="28"/>
          <w:szCs w:val="28"/>
          <w:shd w:val="clear" w:color="auto" w:fill="FFFFFF"/>
        </w:rPr>
        <w:t>  </w:t>
      </w:r>
      <w:r w:rsidRPr="00B21575">
        <w:rPr>
          <w:color w:val="000000"/>
          <w:sz w:val="28"/>
          <w:szCs w:val="28"/>
          <w:shd w:val="clear" w:color="auto" w:fill="FFFFFF"/>
        </w:rPr>
        <w:t>При принятии Комиссией решения в случае равного числа голосов членов Комиссии,</w:t>
      </w:r>
      <w:r w:rsidR="00087D81" w:rsidRPr="00B21575">
        <w:rPr>
          <w:color w:val="000000"/>
          <w:sz w:val="28"/>
          <w:szCs w:val="28"/>
          <w:shd w:val="clear" w:color="auto" w:fill="FFFFFF"/>
        </w:rPr>
        <w:t xml:space="preserve"> поданных «за» и «против»,</w:t>
      </w:r>
      <w:r w:rsidRPr="00B21575">
        <w:rPr>
          <w:color w:val="000000"/>
          <w:sz w:val="28"/>
          <w:szCs w:val="28"/>
          <w:shd w:val="clear" w:color="auto" w:fill="FFFFFF"/>
        </w:rPr>
        <w:t xml:space="preserve"> голос председателя</w:t>
      </w:r>
      <w:r w:rsidR="00087D81" w:rsidRPr="00B21575">
        <w:rPr>
          <w:color w:val="000000"/>
          <w:sz w:val="28"/>
          <w:szCs w:val="28"/>
          <w:shd w:val="clear" w:color="auto" w:fill="FFFFFF"/>
        </w:rPr>
        <w:t xml:space="preserve"> </w:t>
      </w:r>
      <w:r w:rsidR="00CD6315" w:rsidRPr="00B21575">
        <w:rPr>
          <w:color w:val="000000"/>
          <w:sz w:val="28"/>
          <w:szCs w:val="28"/>
          <w:shd w:val="clear" w:color="auto" w:fill="FFFFFF"/>
        </w:rPr>
        <w:t>к</w:t>
      </w:r>
      <w:r w:rsidRPr="00B21575">
        <w:rPr>
          <w:color w:val="000000"/>
          <w:sz w:val="28"/>
          <w:szCs w:val="28"/>
          <w:shd w:val="clear" w:color="auto" w:fill="FFFFFF"/>
        </w:rPr>
        <w:t>омиссии (председательствующего на заседании) является решающим</w:t>
      </w:r>
      <w:r w:rsidR="00CD6315" w:rsidRPr="00B21575">
        <w:rPr>
          <w:color w:val="000000"/>
          <w:sz w:val="28"/>
          <w:szCs w:val="28"/>
          <w:shd w:val="clear" w:color="auto" w:fill="FFFFFF"/>
        </w:rPr>
        <w:t>.</w:t>
      </w:r>
    </w:p>
    <w:p w14:paraId="2E09D4AA" w14:textId="65422B47" w:rsidR="00374E26" w:rsidRPr="00B21575" w:rsidRDefault="00374E26" w:rsidP="00CC3781">
      <w:pPr>
        <w:tabs>
          <w:tab w:val="left" w:pos="1276"/>
        </w:tabs>
        <w:spacing w:line="350" w:lineRule="exact"/>
        <w:ind w:firstLine="720"/>
        <w:jc w:val="both"/>
        <w:rPr>
          <w:sz w:val="28"/>
          <w:szCs w:val="28"/>
        </w:rPr>
      </w:pPr>
      <w:r w:rsidRPr="00B21575">
        <w:rPr>
          <w:sz w:val="28"/>
          <w:szCs w:val="28"/>
        </w:rPr>
        <w:lastRenderedPageBreak/>
        <w:t>3.</w:t>
      </w:r>
      <w:r w:rsidR="007F3665" w:rsidRPr="00B21575">
        <w:rPr>
          <w:sz w:val="28"/>
          <w:szCs w:val="28"/>
        </w:rPr>
        <w:t>7</w:t>
      </w:r>
      <w:r w:rsidRPr="00B21575">
        <w:rPr>
          <w:sz w:val="28"/>
          <w:szCs w:val="28"/>
        </w:rPr>
        <w:t>. </w:t>
      </w:r>
      <w:r w:rsidR="00CC3781">
        <w:rPr>
          <w:sz w:val="28"/>
          <w:szCs w:val="28"/>
        </w:rPr>
        <w:t> </w:t>
      </w:r>
      <w:r w:rsidRPr="00B21575">
        <w:rPr>
          <w:sz w:val="28"/>
          <w:szCs w:val="28"/>
        </w:rPr>
        <w:t>Решения Комиссии оформляются протоколом</w:t>
      </w:r>
      <w:r w:rsidR="00F22EDD" w:rsidRPr="00B21575">
        <w:rPr>
          <w:sz w:val="28"/>
          <w:szCs w:val="28"/>
        </w:rPr>
        <w:t xml:space="preserve"> в течение 5 (пяти) рабочих дней</w:t>
      </w:r>
      <w:r w:rsidR="009E3280" w:rsidRPr="00B21575">
        <w:rPr>
          <w:sz w:val="28"/>
          <w:szCs w:val="28"/>
        </w:rPr>
        <w:t xml:space="preserve"> </w:t>
      </w:r>
      <w:r w:rsidR="007F3665" w:rsidRPr="00B21575">
        <w:rPr>
          <w:sz w:val="28"/>
          <w:szCs w:val="28"/>
        </w:rPr>
        <w:t>со</w:t>
      </w:r>
      <w:r w:rsidR="009E3280" w:rsidRPr="00B21575">
        <w:rPr>
          <w:sz w:val="28"/>
          <w:szCs w:val="28"/>
        </w:rPr>
        <w:t xml:space="preserve"> дня проведения заседания Комиссии</w:t>
      </w:r>
      <w:r w:rsidRPr="00B21575">
        <w:rPr>
          <w:sz w:val="28"/>
          <w:szCs w:val="28"/>
        </w:rPr>
        <w:t>, в котором указываются ответственные за исполнение и сроки исполнения. Проток</w:t>
      </w:r>
      <w:r w:rsidR="00781642" w:rsidRPr="00B21575">
        <w:rPr>
          <w:sz w:val="28"/>
          <w:szCs w:val="28"/>
        </w:rPr>
        <w:t>ол подписывается председателем к</w:t>
      </w:r>
      <w:r w:rsidRPr="00B21575">
        <w:rPr>
          <w:sz w:val="28"/>
          <w:szCs w:val="28"/>
        </w:rPr>
        <w:t xml:space="preserve">омиссии. </w:t>
      </w:r>
    </w:p>
    <w:p w14:paraId="4A305BDE" w14:textId="30617B56" w:rsidR="00374E26" w:rsidRPr="00B21575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B21575">
        <w:rPr>
          <w:sz w:val="28"/>
          <w:szCs w:val="28"/>
        </w:rPr>
        <w:t>3.</w:t>
      </w:r>
      <w:r w:rsidR="007F3665" w:rsidRPr="00B21575">
        <w:rPr>
          <w:sz w:val="28"/>
          <w:szCs w:val="28"/>
        </w:rPr>
        <w:t>8</w:t>
      </w:r>
      <w:r w:rsidRPr="00B21575">
        <w:rPr>
          <w:sz w:val="28"/>
          <w:szCs w:val="28"/>
        </w:rPr>
        <w:t>. </w:t>
      </w:r>
      <w:r w:rsidR="00CC3781">
        <w:rPr>
          <w:sz w:val="28"/>
          <w:szCs w:val="28"/>
        </w:rPr>
        <w:t> </w:t>
      </w:r>
      <w:r w:rsidRPr="00B21575">
        <w:rPr>
          <w:sz w:val="28"/>
          <w:szCs w:val="28"/>
        </w:rPr>
        <w:t xml:space="preserve">Протокол </w:t>
      </w:r>
      <w:r w:rsidR="00F22EDD" w:rsidRPr="00B21575">
        <w:rPr>
          <w:sz w:val="28"/>
          <w:szCs w:val="28"/>
        </w:rPr>
        <w:t>Комиссии</w:t>
      </w:r>
      <w:r w:rsidRPr="00B21575">
        <w:rPr>
          <w:sz w:val="28"/>
          <w:szCs w:val="28"/>
        </w:rPr>
        <w:t xml:space="preserve"> доводится до </w:t>
      </w:r>
      <w:r w:rsidR="00F22EDD" w:rsidRPr="00B21575">
        <w:rPr>
          <w:sz w:val="28"/>
          <w:szCs w:val="28"/>
        </w:rPr>
        <w:t>заинтересованных лиц в течение 5</w:t>
      </w:r>
      <w:r w:rsidR="00C0131A">
        <w:rPr>
          <w:sz w:val="28"/>
          <w:szCs w:val="28"/>
        </w:rPr>
        <w:t> </w:t>
      </w:r>
      <w:r w:rsidR="00F22EDD" w:rsidRPr="00B21575">
        <w:rPr>
          <w:sz w:val="28"/>
          <w:szCs w:val="28"/>
        </w:rPr>
        <w:t>(пяти) рабочих дней со дня его подписания.</w:t>
      </w:r>
      <w:r w:rsidRPr="00B21575">
        <w:rPr>
          <w:sz w:val="28"/>
          <w:szCs w:val="28"/>
        </w:rPr>
        <w:t xml:space="preserve"> </w:t>
      </w:r>
    </w:p>
    <w:p w14:paraId="3C4132E2" w14:textId="2A6A1C70" w:rsidR="00374E26" w:rsidRPr="00B21575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B21575">
        <w:rPr>
          <w:sz w:val="28"/>
          <w:szCs w:val="28"/>
        </w:rPr>
        <w:t>3.</w:t>
      </w:r>
      <w:r w:rsidR="007F3665" w:rsidRPr="00B21575">
        <w:rPr>
          <w:sz w:val="28"/>
          <w:szCs w:val="28"/>
        </w:rPr>
        <w:t>9</w:t>
      </w:r>
      <w:r w:rsidRPr="00B21575">
        <w:rPr>
          <w:sz w:val="28"/>
          <w:szCs w:val="28"/>
        </w:rPr>
        <w:t>.</w:t>
      </w:r>
      <w:r w:rsidR="00CC3781">
        <w:rPr>
          <w:sz w:val="28"/>
          <w:szCs w:val="28"/>
        </w:rPr>
        <w:t> </w:t>
      </w:r>
      <w:r w:rsidRPr="00B21575">
        <w:rPr>
          <w:sz w:val="28"/>
          <w:szCs w:val="28"/>
        </w:rPr>
        <w:t> Организация работы Комиссии, ведение протокола заседания, контроль выполнения принятых на Комиссии ре</w:t>
      </w:r>
      <w:r w:rsidR="00781642" w:rsidRPr="00B21575">
        <w:rPr>
          <w:sz w:val="28"/>
          <w:szCs w:val="28"/>
        </w:rPr>
        <w:t>шений возлага</w:t>
      </w:r>
      <w:r w:rsidR="00C0131A">
        <w:rPr>
          <w:sz w:val="28"/>
          <w:szCs w:val="28"/>
        </w:rPr>
        <w:t>ю</w:t>
      </w:r>
      <w:r w:rsidR="00781642" w:rsidRPr="00B21575">
        <w:rPr>
          <w:sz w:val="28"/>
          <w:szCs w:val="28"/>
        </w:rPr>
        <w:t>тся на</w:t>
      </w:r>
      <w:r w:rsidR="00C0131A">
        <w:rPr>
          <w:sz w:val="28"/>
          <w:szCs w:val="28"/>
        </w:rPr>
        <w:t> </w:t>
      </w:r>
      <w:r w:rsidR="00781642" w:rsidRPr="00B21575">
        <w:rPr>
          <w:sz w:val="28"/>
          <w:szCs w:val="28"/>
        </w:rPr>
        <w:t>секретаря к</w:t>
      </w:r>
      <w:r w:rsidRPr="00B21575">
        <w:rPr>
          <w:sz w:val="28"/>
          <w:szCs w:val="28"/>
        </w:rPr>
        <w:t>омиссии.</w:t>
      </w:r>
    </w:p>
    <w:p w14:paraId="2C49DCC6" w14:textId="77777777" w:rsidR="00374E26" w:rsidRPr="00751A95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color w:val="1F497D"/>
          <w:sz w:val="28"/>
          <w:szCs w:val="28"/>
        </w:rPr>
      </w:pPr>
    </w:p>
    <w:p w14:paraId="28A75526" w14:textId="28910BE8" w:rsidR="00374E26" w:rsidRPr="00E57C81" w:rsidRDefault="00E611F2" w:rsidP="00CC3781">
      <w:pPr>
        <w:tabs>
          <w:tab w:val="left" w:pos="1122"/>
        </w:tabs>
        <w:spacing w:line="35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374E26" w:rsidRPr="00E57C81">
        <w:rPr>
          <w:b/>
          <w:sz w:val="28"/>
          <w:szCs w:val="28"/>
        </w:rPr>
        <w:t>. Права Комиссии</w:t>
      </w:r>
    </w:p>
    <w:p w14:paraId="367A55A4" w14:textId="77777777" w:rsidR="00374E26" w:rsidRPr="00E57C81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</w:p>
    <w:p w14:paraId="0E344F52" w14:textId="77777777" w:rsidR="00374E26" w:rsidRPr="00E57C81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E57C81">
        <w:rPr>
          <w:sz w:val="28"/>
          <w:szCs w:val="28"/>
        </w:rPr>
        <w:t>Комиссия имеет право в пределах своей компетенции:</w:t>
      </w:r>
    </w:p>
    <w:p w14:paraId="07D3AEFF" w14:textId="1390902E" w:rsidR="00374E26" w:rsidRPr="00E57C81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E57C81">
        <w:rPr>
          <w:sz w:val="28"/>
          <w:szCs w:val="28"/>
        </w:rPr>
        <w:t>4.1.</w:t>
      </w:r>
      <w:r w:rsidR="00CC3781">
        <w:rPr>
          <w:sz w:val="28"/>
          <w:szCs w:val="28"/>
        </w:rPr>
        <w:t>  </w:t>
      </w:r>
      <w:r w:rsidRPr="00E57C81">
        <w:rPr>
          <w:sz w:val="28"/>
          <w:szCs w:val="28"/>
        </w:rPr>
        <w:t>Запрашивать и получать в установленном порядке необходимые для</w:t>
      </w:r>
      <w:r w:rsidR="00C0131A">
        <w:rPr>
          <w:sz w:val="28"/>
          <w:szCs w:val="28"/>
        </w:rPr>
        <w:t>  </w:t>
      </w:r>
      <w:r w:rsidRPr="00E57C81">
        <w:rPr>
          <w:sz w:val="28"/>
          <w:szCs w:val="28"/>
        </w:rPr>
        <w:t>е</w:t>
      </w:r>
      <w:r w:rsidR="00C0131A">
        <w:rPr>
          <w:sz w:val="28"/>
          <w:szCs w:val="28"/>
        </w:rPr>
        <w:t>е</w:t>
      </w:r>
      <w:r w:rsidRPr="00E57C81">
        <w:rPr>
          <w:sz w:val="28"/>
          <w:szCs w:val="28"/>
        </w:rPr>
        <w:t xml:space="preserve"> деятельности документы, материалы, информацию от территориальных федеральных органов исполнительной власти, органов исполнительной власти,  органов местного самоуправления Пермского муниципального округа</w:t>
      </w:r>
      <w:r w:rsidR="00781642">
        <w:rPr>
          <w:sz w:val="28"/>
          <w:szCs w:val="28"/>
        </w:rPr>
        <w:t xml:space="preserve"> Пермского края</w:t>
      </w:r>
      <w:r w:rsidRPr="00E57C81">
        <w:rPr>
          <w:sz w:val="28"/>
          <w:szCs w:val="28"/>
        </w:rPr>
        <w:t>, профсоюзов и руководителей предприятий.</w:t>
      </w:r>
    </w:p>
    <w:p w14:paraId="5EED1492" w14:textId="3628314E" w:rsidR="00374E26" w:rsidRPr="00E57C81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E57C81">
        <w:rPr>
          <w:sz w:val="28"/>
          <w:szCs w:val="28"/>
        </w:rPr>
        <w:t>4.2. </w:t>
      </w:r>
      <w:r w:rsidR="00CC3781">
        <w:rPr>
          <w:sz w:val="28"/>
          <w:szCs w:val="28"/>
        </w:rPr>
        <w:t> </w:t>
      </w:r>
      <w:r w:rsidRPr="00E57C81">
        <w:rPr>
          <w:sz w:val="28"/>
          <w:szCs w:val="28"/>
        </w:rPr>
        <w:t>Приглашать в установленном порядке на заседания Комиссии руководителей предприятий, организаций, учреждений, индивидуальных предпринимателей по вопросам, рассматриваемым на заседании Комиссии.</w:t>
      </w:r>
    </w:p>
    <w:p w14:paraId="483B1E1F" w14:textId="3EF85634" w:rsidR="00374E26" w:rsidRPr="00E57C81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E57C81">
        <w:rPr>
          <w:sz w:val="28"/>
          <w:szCs w:val="28"/>
        </w:rPr>
        <w:t>4.3. </w:t>
      </w:r>
      <w:r w:rsidR="00CC3781">
        <w:rPr>
          <w:sz w:val="28"/>
          <w:szCs w:val="28"/>
        </w:rPr>
        <w:t> </w:t>
      </w:r>
      <w:r w:rsidRPr="00E57C81">
        <w:rPr>
          <w:sz w:val="28"/>
          <w:szCs w:val="28"/>
        </w:rPr>
        <w:t>Рассматривать материалы и заслушивать на заседаниях Комиссии информацию руководителей предприятий,</w:t>
      </w:r>
      <w:r w:rsidR="0084329F">
        <w:rPr>
          <w:sz w:val="28"/>
          <w:szCs w:val="28"/>
        </w:rPr>
        <w:t xml:space="preserve"> организаций, учреждений, </w:t>
      </w:r>
      <w:r w:rsidRPr="00E57C81">
        <w:rPr>
          <w:sz w:val="28"/>
          <w:szCs w:val="28"/>
        </w:rPr>
        <w:t xml:space="preserve"> индивидуальных предпринимателей о деятельности предприятий в части исполн</w:t>
      </w:r>
      <w:r w:rsidR="0084329F">
        <w:rPr>
          <w:sz w:val="28"/>
          <w:szCs w:val="28"/>
        </w:rPr>
        <w:t>ения трудового законодательства</w:t>
      </w:r>
      <w:r w:rsidRPr="00E57C81">
        <w:rPr>
          <w:sz w:val="28"/>
          <w:szCs w:val="28"/>
        </w:rPr>
        <w:t>.</w:t>
      </w:r>
    </w:p>
    <w:p w14:paraId="1EFF797C" w14:textId="621FF943" w:rsidR="00374E26" w:rsidRPr="00E57C81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E57C81">
        <w:rPr>
          <w:sz w:val="28"/>
          <w:szCs w:val="28"/>
        </w:rPr>
        <w:t>4.4. </w:t>
      </w:r>
      <w:r w:rsidR="00CC3781">
        <w:rPr>
          <w:sz w:val="28"/>
          <w:szCs w:val="28"/>
        </w:rPr>
        <w:t> </w:t>
      </w:r>
      <w:r w:rsidRPr="00E57C81">
        <w:rPr>
          <w:sz w:val="28"/>
          <w:szCs w:val="28"/>
        </w:rPr>
        <w:t>Выносить рекомендации и предложения по предотвращению и</w:t>
      </w:r>
      <w:r w:rsidR="00C0131A">
        <w:rPr>
          <w:sz w:val="28"/>
          <w:szCs w:val="28"/>
        </w:rPr>
        <w:t>     </w:t>
      </w:r>
      <w:r w:rsidRPr="00E57C81">
        <w:rPr>
          <w:sz w:val="28"/>
          <w:szCs w:val="28"/>
        </w:rPr>
        <w:t xml:space="preserve">устранению нарушений трудового законодательства </w:t>
      </w:r>
      <w:r w:rsidR="00781642">
        <w:rPr>
          <w:sz w:val="28"/>
          <w:szCs w:val="28"/>
        </w:rPr>
        <w:t>в Пермском муниципальном округе Пермского края.</w:t>
      </w:r>
    </w:p>
    <w:p w14:paraId="046AEF7B" w14:textId="461D8085" w:rsidR="00781642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E57C81">
        <w:rPr>
          <w:sz w:val="28"/>
          <w:szCs w:val="28"/>
        </w:rPr>
        <w:t>4.5. </w:t>
      </w:r>
      <w:r w:rsidR="00CC3781">
        <w:rPr>
          <w:sz w:val="28"/>
          <w:szCs w:val="28"/>
        </w:rPr>
        <w:t> </w:t>
      </w:r>
      <w:r w:rsidRPr="00E57C81">
        <w:rPr>
          <w:sz w:val="28"/>
          <w:szCs w:val="28"/>
        </w:rPr>
        <w:t>Обращаться в компетентные органы по вопросу привлечения к</w:t>
      </w:r>
      <w:r w:rsidR="00C0131A">
        <w:rPr>
          <w:sz w:val="28"/>
          <w:szCs w:val="28"/>
        </w:rPr>
        <w:t>   </w:t>
      </w:r>
      <w:r w:rsidRPr="00E57C81">
        <w:rPr>
          <w:sz w:val="28"/>
          <w:szCs w:val="28"/>
        </w:rPr>
        <w:t xml:space="preserve">ответственности руководителей </w:t>
      </w:r>
      <w:r w:rsidR="0084329F" w:rsidRPr="00E57C81">
        <w:rPr>
          <w:sz w:val="28"/>
          <w:szCs w:val="28"/>
        </w:rPr>
        <w:t xml:space="preserve">предприятий, организаций, учреждений, </w:t>
      </w:r>
      <w:r w:rsidRPr="00E57C81">
        <w:rPr>
          <w:sz w:val="28"/>
          <w:szCs w:val="28"/>
        </w:rPr>
        <w:t>индивидуальных предпринимателей в случае обнаружения наруш</w:t>
      </w:r>
      <w:r w:rsidR="00781642">
        <w:rPr>
          <w:sz w:val="28"/>
          <w:szCs w:val="28"/>
        </w:rPr>
        <w:t>ений трудового законодательства.</w:t>
      </w:r>
    </w:p>
    <w:p w14:paraId="281CF96B" w14:textId="77777777" w:rsidR="00781642" w:rsidRDefault="00781642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</w:p>
    <w:p w14:paraId="05A9BC44" w14:textId="605904D7" w:rsidR="00374E26" w:rsidRPr="00E57C81" w:rsidRDefault="00781642" w:rsidP="00CC3781">
      <w:pPr>
        <w:tabs>
          <w:tab w:val="left" w:pos="1122"/>
        </w:tabs>
        <w:spacing w:line="35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374E26" w:rsidRPr="00E57C81">
        <w:rPr>
          <w:b/>
          <w:sz w:val="28"/>
          <w:szCs w:val="28"/>
        </w:rPr>
        <w:t>. Ответственность</w:t>
      </w:r>
    </w:p>
    <w:p w14:paraId="5BA8234A" w14:textId="77777777" w:rsidR="00374E26" w:rsidRPr="00E57C81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</w:p>
    <w:p w14:paraId="5C5EBCA0" w14:textId="1F8ED68E" w:rsidR="00374E26" w:rsidRPr="00E57C81" w:rsidRDefault="00374E26" w:rsidP="00CC3781">
      <w:pPr>
        <w:tabs>
          <w:tab w:val="left" w:pos="1122"/>
        </w:tabs>
        <w:spacing w:line="350" w:lineRule="exact"/>
        <w:ind w:firstLine="720"/>
        <w:jc w:val="both"/>
        <w:rPr>
          <w:sz w:val="28"/>
          <w:szCs w:val="28"/>
        </w:rPr>
      </w:pPr>
      <w:r w:rsidRPr="00E57C81">
        <w:rPr>
          <w:sz w:val="28"/>
          <w:szCs w:val="28"/>
        </w:rPr>
        <w:t>За законность и обоснованность принятых решений отве</w:t>
      </w:r>
      <w:r w:rsidR="00781642">
        <w:rPr>
          <w:sz w:val="28"/>
          <w:szCs w:val="28"/>
        </w:rPr>
        <w:t xml:space="preserve">тственность несет председатель </w:t>
      </w:r>
      <w:r w:rsidR="005A7CDD">
        <w:rPr>
          <w:sz w:val="28"/>
          <w:szCs w:val="28"/>
        </w:rPr>
        <w:t>К</w:t>
      </w:r>
      <w:r w:rsidRPr="00E57C81">
        <w:rPr>
          <w:sz w:val="28"/>
          <w:szCs w:val="28"/>
        </w:rPr>
        <w:t>омиссии, за качественное ведени</w:t>
      </w:r>
      <w:r w:rsidR="00781642">
        <w:rPr>
          <w:sz w:val="28"/>
          <w:szCs w:val="28"/>
        </w:rPr>
        <w:t>е делопроизводства – секретарь к</w:t>
      </w:r>
      <w:r w:rsidRPr="00E57C81">
        <w:rPr>
          <w:sz w:val="28"/>
          <w:szCs w:val="28"/>
        </w:rPr>
        <w:t>омиссии.</w:t>
      </w:r>
    </w:p>
    <w:p w14:paraId="397731CC" w14:textId="77777777" w:rsidR="00374E26" w:rsidRDefault="00374E26" w:rsidP="00374E26">
      <w:pPr>
        <w:pStyle w:val="a6"/>
      </w:pPr>
    </w:p>
    <w:p w14:paraId="445A022C" w14:textId="77777777" w:rsidR="00374E26" w:rsidRDefault="00374E26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682F4826" w14:textId="77777777" w:rsidR="00B5426A" w:rsidRPr="00B5426A" w:rsidRDefault="00B5426A" w:rsidP="00B5426A">
      <w:pPr>
        <w:pStyle w:val="a6"/>
      </w:pPr>
    </w:p>
    <w:p w14:paraId="3D64E368" w14:textId="77777777" w:rsidR="00374E26" w:rsidRPr="00885B4A" w:rsidRDefault="00374E26" w:rsidP="00CC3781">
      <w:pPr>
        <w:pStyle w:val="a6"/>
        <w:spacing w:after="0" w:line="240" w:lineRule="exact"/>
        <w:ind w:left="5670"/>
        <w:rPr>
          <w:sz w:val="28"/>
          <w:szCs w:val="28"/>
        </w:rPr>
      </w:pPr>
      <w:r w:rsidRPr="00885B4A">
        <w:rPr>
          <w:sz w:val="28"/>
          <w:szCs w:val="28"/>
        </w:rPr>
        <w:t>Приложение 2</w:t>
      </w:r>
    </w:p>
    <w:p w14:paraId="6274DF6D" w14:textId="77777777" w:rsidR="00374E26" w:rsidRPr="00885B4A" w:rsidRDefault="00374E26" w:rsidP="00CC3781">
      <w:pPr>
        <w:pStyle w:val="a6"/>
        <w:spacing w:after="0" w:line="240" w:lineRule="exact"/>
        <w:ind w:left="5670"/>
        <w:rPr>
          <w:sz w:val="28"/>
          <w:szCs w:val="28"/>
        </w:rPr>
      </w:pPr>
      <w:r w:rsidRPr="00885B4A">
        <w:rPr>
          <w:sz w:val="28"/>
          <w:szCs w:val="28"/>
        </w:rPr>
        <w:t xml:space="preserve">к постановлению </w:t>
      </w:r>
    </w:p>
    <w:p w14:paraId="38AC3FDA" w14:textId="1D55BBBA" w:rsidR="00374E26" w:rsidRPr="00885B4A" w:rsidRDefault="00374E26" w:rsidP="00CC3781">
      <w:pPr>
        <w:pStyle w:val="a6"/>
        <w:spacing w:after="0" w:line="240" w:lineRule="exact"/>
        <w:ind w:left="5670"/>
        <w:rPr>
          <w:sz w:val="28"/>
          <w:szCs w:val="28"/>
        </w:rPr>
      </w:pPr>
      <w:r w:rsidRPr="00885B4A">
        <w:rPr>
          <w:sz w:val="28"/>
          <w:szCs w:val="28"/>
        </w:rPr>
        <w:t>администрации Пермского   муниципального округа</w:t>
      </w:r>
      <w:r w:rsidR="00781642">
        <w:rPr>
          <w:sz w:val="28"/>
          <w:szCs w:val="28"/>
        </w:rPr>
        <w:t xml:space="preserve">  </w:t>
      </w:r>
    </w:p>
    <w:p w14:paraId="431A4D36" w14:textId="32A42444" w:rsidR="00374E26" w:rsidRPr="00885B4A" w:rsidRDefault="00374E26" w:rsidP="00CC3781">
      <w:pPr>
        <w:pStyle w:val="a6"/>
        <w:spacing w:after="0" w:line="240" w:lineRule="exact"/>
        <w:ind w:left="5670"/>
        <w:rPr>
          <w:sz w:val="28"/>
          <w:szCs w:val="28"/>
        </w:rPr>
      </w:pPr>
      <w:r w:rsidRPr="00885B4A">
        <w:rPr>
          <w:sz w:val="28"/>
          <w:szCs w:val="28"/>
        </w:rPr>
        <w:t xml:space="preserve">от </w:t>
      </w:r>
      <w:r w:rsidR="00945CFF">
        <w:rPr>
          <w:sz w:val="28"/>
          <w:szCs w:val="28"/>
        </w:rPr>
        <w:t>26.01.2023</w:t>
      </w:r>
      <w:r w:rsidRPr="00885B4A">
        <w:rPr>
          <w:sz w:val="28"/>
          <w:szCs w:val="28"/>
        </w:rPr>
        <w:t xml:space="preserve"> №</w:t>
      </w:r>
      <w:r w:rsidR="00945CFF">
        <w:rPr>
          <w:sz w:val="28"/>
          <w:szCs w:val="28"/>
        </w:rPr>
        <w:t xml:space="preserve"> </w:t>
      </w:r>
      <w:r w:rsidR="00945CFF" w:rsidRPr="00945CFF">
        <w:rPr>
          <w:sz w:val="28"/>
          <w:szCs w:val="28"/>
        </w:rPr>
        <w:t>СЭД-2023-299-01-01-05.С-41</w:t>
      </w:r>
    </w:p>
    <w:p w14:paraId="6310E13D" w14:textId="77777777" w:rsidR="00374E26" w:rsidRDefault="00374E26" w:rsidP="00CC3781">
      <w:pPr>
        <w:pStyle w:val="a6"/>
        <w:spacing w:after="0" w:line="240" w:lineRule="exact"/>
        <w:jc w:val="center"/>
        <w:rPr>
          <w:sz w:val="28"/>
          <w:szCs w:val="28"/>
        </w:rPr>
      </w:pPr>
    </w:p>
    <w:p w14:paraId="37F1C968" w14:textId="77777777" w:rsidR="00CC3781" w:rsidRPr="00885B4A" w:rsidRDefault="00CC3781" w:rsidP="00CC3781">
      <w:pPr>
        <w:pStyle w:val="a6"/>
        <w:spacing w:after="0" w:line="240" w:lineRule="exact"/>
        <w:jc w:val="center"/>
        <w:rPr>
          <w:sz w:val="28"/>
          <w:szCs w:val="28"/>
        </w:rPr>
      </w:pPr>
    </w:p>
    <w:p w14:paraId="199DCC16" w14:textId="77777777" w:rsidR="00374E26" w:rsidRPr="00885B4A" w:rsidRDefault="00374E26" w:rsidP="00CC3781">
      <w:pPr>
        <w:spacing w:after="120" w:line="240" w:lineRule="exact"/>
        <w:jc w:val="center"/>
        <w:rPr>
          <w:b/>
          <w:sz w:val="28"/>
          <w:szCs w:val="28"/>
        </w:rPr>
      </w:pPr>
      <w:r w:rsidRPr="00885B4A">
        <w:rPr>
          <w:b/>
          <w:sz w:val="28"/>
          <w:szCs w:val="28"/>
        </w:rPr>
        <w:t>СОСТАВ</w:t>
      </w:r>
    </w:p>
    <w:p w14:paraId="55AB232F" w14:textId="0ED79B3D" w:rsidR="00374E26" w:rsidRPr="00885B4A" w:rsidRDefault="00CC3781" w:rsidP="00CC3781">
      <w:pPr>
        <w:tabs>
          <w:tab w:val="left" w:pos="1122"/>
        </w:tabs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374E26">
        <w:rPr>
          <w:b/>
          <w:sz w:val="28"/>
          <w:szCs w:val="28"/>
        </w:rPr>
        <w:t xml:space="preserve">ежведомственной </w:t>
      </w:r>
      <w:r w:rsidR="00374E26" w:rsidRPr="00885B4A">
        <w:rPr>
          <w:b/>
          <w:sz w:val="28"/>
          <w:szCs w:val="28"/>
        </w:rPr>
        <w:t xml:space="preserve">комиссии по </w:t>
      </w:r>
      <w:r w:rsidR="00374E26">
        <w:rPr>
          <w:b/>
          <w:sz w:val="28"/>
          <w:szCs w:val="28"/>
        </w:rPr>
        <w:t>предотвращению социальн</w:t>
      </w:r>
      <w:r w:rsidR="00F26819">
        <w:rPr>
          <w:b/>
          <w:sz w:val="28"/>
          <w:szCs w:val="28"/>
        </w:rPr>
        <w:t xml:space="preserve">ой напряженности на рынке труда </w:t>
      </w:r>
      <w:r w:rsidR="00F26819" w:rsidRPr="00F26819">
        <w:rPr>
          <w:b/>
          <w:sz w:val="28"/>
          <w:szCs w:val="28"/>
        </w:rPr>
        <w:t>Пермского</w:t>
      </w:r>
      <w:r w:rsidR="00374E26" w:rsidRPr="00F26819">
        <w:rPr>
          <w:b/>
          <w:sz w:val="28"/>
          <w:szCs w:val="28"/>
        </w:rPr>
        <w:t xml:space="preserve"> </w:t>
      </w:r>
      <w:r w:rsidR="00F26819" w:rsidRPr="00F26819">
        <w:rPr>
          <w:b/>
          <w:sz w:val="28"/>
          <w:szCs w:val="28"/>
        </w:rPr>
        <w:t>муниципального округа</w:t>
      </w:r>
      <w:r w:rsidR="00781642">
        <w:rPr>
          <w:b/>
          <w:sz w:val="28"/>
          <w:szCs w:val="28"/>
        </w:rPr>
        <w:t xml:space="preserve"> Пермского края</w:t>
      </w:r>
    </w:p>
    <w:p w14:paraId="2171AEF2" w14:textId="77777777" w:rsidR="00374E26" w:rsidRDefault="00374E26" w:rsidP="00CC3781">
      <w:pPr>
        <w:tabs>
          <w:tab w:val="left" w:pos="1122"/>
        </w:tabs>
        <w:spacing w:line="240" w:lineRule="exact"/>
        <w:jc w:val="both"/>
        <w:rPr>
          <w:b/>
          <w:sz w:val="28"/>
          <w:szCs w:val="28"/>
        </w:rPr>
      </w:pPr>
    </w:p>
    <w:p w14:paraId="51C86329" w14:textId="77777777" w:rsidR="00CC3781" w:rsidRDefault="00CC3781" w:rsidP="00CC3781">
      <w:pPr>
        <w:tabs>
          <w:tab w:val="left" w:pos="1122"/>
        </w:tabs>
        <w:spacing w:line="240" w:lineRule="exact"/>
        <w:jc w:val="both"/>
        <w:rPr>
          <w:b/>
          <w:sz w:val="28"/>
          <w:szCs w:val="28"/>
        </w:rPr>
      </w:pPr>
    </w:p>
    <w:p w14:paraId="215150D5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b/>
          <w:sz w:val="28"/>
          <w:szCs w:val="28"/>
        </w:rPr>
      </w:pPr>
      <w:r w:rsidRPr="00885B4A">
        <w:rPr>
          <w:b/>
          <w:sz w:val="28"/>
          <w:szCs w:val="28"/>
        </w:rPr>
        <w:t>Председатель</w:t>
      </w:r>
      <w:r>
        <w:rPr>
          <w:b/>
          <w:sz w:val="28"/>
          <w:szCs w:val="28"/>
        </w:rPr>
        <w:t xml:space="preserve"> Комиссии</w:t>
      </w:r>
      <w:r w:rsidRPr="00885B4A">
        <w:rPr>
          <w:b/>
          <w:sz w:val="28"/>
          <w:szCs w:val="28"/>
        </w:rPr>
        <w:t>:</w:t>
      </w:r>
    </w:p>
    <w:p w14:paraId="4796C9D4" w14:textId="0BA419C5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r w:rsidRPr="00885B4A">
        <w:rPr>
          <w:sz w:val="28"/>
          <w:szCs w:val="28"/>
        </w:rPr>
        <w:t>- </w:t>
      </w:r>
      <w:r w:rsidR="00B5426A">
        <w:rPr>
          <w:sz w:val="28"/>
          <w:szCs w:val="28"/>
        </w:rPr>
        <w:t xml:space="preserve">глава муниципального округа </w:t>
      </w:r>
      <w:r w:rsidR="00641EF5">
        <w:rPr>
          <w:sz w:val="28"/>
          <w:szCs w:val="28"/>
        </w:rPr>
        <w:t>–</w:t>
      </w:r>
      <w:r w:rsidR="00B5426A">
        <w:rPr>
          <w:sz w:val="28"/>
          <w:szCs w:val="28"/>
        </w:rPr>
        <w:t xml:space="preserve"> </w:t>
      </w:r>
      <w:r w:rsidRPr="00885B4A">
        <w:rPr>
          <w:sz w:val="28"/>
          <w:szCs w:val="28"/>
        </w:rPr>
        <w:t>глава администрации Пермского муниципального округа Пермского края.</w:t>
      </w:r>
    </w:p>
    <w:p w14:paraId="7EC9AAAB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b/>
          <w:sz w:val="28"/>
          <w:szCs w:val="28"/>
        </w:rPr>
      </w:pPr>
      <w:r w:rsidRPr="00885B4A">
        <w:rPr>
          <w:b/>
          <w:sz w:val="28"/>
          <w:szCs w:val="28"/>
        </w:rPr>
        <w:t>Заместители председателя</w:t>
      </w:r>
      <w:r>
        <w:rPr>
          <w:b/>
          <w:sz w:val="28"/>
          <w:szCs w:val="28"/>
        </w:rPr>
        <w:t xml:space="preserve"> Комиссии</w:t>
      </w:r>
      <w:r w:rsidRPr="00885B4A">
        <w:rPr>
          <w:b/>
          <w:sz w:val="28"/>
          <w:szCs w:val="28"/>
        </w:rPr>
        <w:t>:</w:t>
      </w:r>
    </w:p>
    <w:p w14:paraId="19A56E77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r w:rsidRPr="00885B4A">
        <w:rPr>
          <w:sz w:val="28"/>
          <w:szCs w:val="28"/>
        </w:rPr>
        <w:t>- первый заместитель главы администрации Пермского муниципального округа Пермского края;</w:t>
      </w:r>
    </w:p>
    <w:p w14:paraId="7A8B86F2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0"/>
        </w:rPr>
      </w:pPr>
      <w:r w:rsidRPr="00885B4A">
        <w:rPr>
          <w:sz w:val="28"/>
          <w:szCs w:val="28"/>
        </w:rPr>
        <w:t>- заместитель главы администрации Пермского муниципального округа Пермского края, возглавляющий функционально-целевой блок «Экономическое развитие и финансы»</w:t>
      </w:r>
      <w:r w:rsidRPr="00885B4A">
        <w:rPr>
          <w:sz w:val="28"/>
          <w:szCs w:val="20"/>
        </w:rPr>
        <w:t>;</w:t>
      </w:r>
    </w:p>
    <w:p w14:paraId="55C4E933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0"/>
        </w:rPr>
      </w:pPr>
      <w:r w:rsidRPr="00885B4A">
        <w:rPr>
          <w:sz w:val="28"/>
          <w:szCs w:val="20"/>
        </w:rPr>
        <w:t xml:space="preserve">- заместитель главы администрации Пермского муниципального округа Пермского края, возглавляющий </w:t>
      </w:r>
      <w:r w:rsidRPr="00885B4A">
        <w:rPr>
          <w:sz w:val="28"/>
          <w:szCs w:val="28"/>
        </w:rPr>
        <w:t>функционально-целевой блок «Общественная безопасность</w:t>
      </w:r>
      <w:r w:rsidRPr="00885B4A">
        <w:rPr>
          <w:sz w:val="28"/>
          <w:szCs w:val="20"/>
        </w:rPr>
        <w:t>»;</w:t>
      </w:r>
    </w:p>
    <w:p w14:paraId="7E3329F5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r w:rsidRPr="00885B4A">
        <w:rPr>
          <w:sz w:val="28"/>
          <w:szCs w:val="20"/>
        </w:rPr>
        <w:t xml:space="preserve">- начальник финансово-экономического управления администрации </w:t>
      </w:r>
      <w:r w:rsidRPr="00885B4A">
        <w:rPr>
          <w:sz w:val="28"/>
          <w:szCs w:val="28"/>
        </w:rPr>
        <w:t>Пермского муниципального округа Пермского края</w:t>
      </w:r>
      <w:r w:rsidRPr="00885B4A">
        <w:rPr>
          <w:sz w:val="28"/>
          <w:szCs w:val="20"/>
        </w:rPr>
        <w:t>.</w:t>
      </w:r>
    </w:p>
    <w:p w14:paraId="0BDD9371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b/>
          <w:sz w:val="28"/>
          <w:szCs w:val="28"/>
        </w:rPr>
      </w:pPr>
      <w:r w:rsidRPr="00885B4A">
        <w:rPr>
          <w:b/>
          <w:sz w:val="28"/>
          <w:szCs w:val="28"/>
        </w:rPr>
        <w:t xml:space="preserve">Секретари </w:t>
      </w:r>
      <w:r>
        <w:rPr>
          <w:b/>
          <w:sz w:val="28"/>
          <w:szCs w:val="28"/>
        </w:rPr>
        <w:t>Комиссии</w:t>
      </w:r>
      <w:r w:rsidRPr="00885B4A">
        <w:rPr>
          <w:b/>
          <w:sz w:val="28"/>
          <w:szCs w:val="28"/>
        </w:rPr>
        <w:t>:</w:t>
      </w:r>
    </w:p>
    <w:p w14:paraId="4E6E1E0E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- главный специалист</w:t>
      </w:r>
      <w:r w:rsidRPr="00885B4A">
        <w:rPr>
          <w:sz w:val="28"/>
          <w:szCs w:val="28"/>
        </w:rPr>
        <w:t xml:space="preserve"> отдела планирования и экономического анализа финансово-экономического управления администрации Пермского муниципального округа Пермского края;</w:t>
      </w:r>
    </w:p>
    <w:p w14:paraId="7183EE47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r w:rsidRPr="00885B4A">
        <w:rPr>
          <w:sz w:val="28"/>
          <w:szCs w:val="28"/>
        </w:rPr>
        <w:t>- заместитель начальника отдела планирования и экономического анализа финансово-экономического управления администрации Пермского муниципального округа Пермского края.</w:t>
      </w:r>
    </w:p>
    <w:p w14:paraId="6D5908E9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b/>
          <w:sz w:val="28"/>
          <w:szCs w:val="28"/>
        </w:rPr>
      </w:pPr>
      <w:r w:rsidRPr="00885B4A">
        <w:rPr>
          <w:b/>
          <w:sz w:val="28"/>
          <w:szCs w:val="28"/>
        </w:rPr>
        <w:t xml:space="preserve">Члены </w:t>
      </w:r>
      <w:r>
        <w:rPr>
          <w:b/>
          <w:sz w:val="28"/>
          <w:szCs w:val="28"/>
        </w:rPr>
        <w:t>Комиссии</w:t>
      </w:r>
      <w:r w:rsidRPr="00885B4A">
        <w:rPr>
          <w:b/>
          <w:sz w:val="28"/>
          <w:szCs w:val="28"/>
        </w:rPr>
        <w:t>:</w:t>
      </w:r>
    </w:p>
    <w:p w14:paraId="0BB7BAE0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r w:rsidRPr="00885B4A">
        <w:rPr>
          <w:sz w:val="28"/>
          <w:szCs w:val="28"/>
        </w:rPr>
        <w:t xml:space="preserve">- начальник Межрайонной ИФНС России № 19 по Пермскому краю (по согласованию); </w:t>
      </w:r>
    </w:p>
    <w:p w14:paraId="2288C9F7" w14:textId="20CFA535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r w:rsidRPr="00885B4A">
        <w:rPr>
          <w:sz w:val="28"/>
          <w:szCs w:val="28"/>
        </w:rPr>
        <w:t xml:space="preserve">- начальник </w:t>
      </w:r>
      <w:r>
        <w:rPr>
          <w:sz w:val="28"/>
          <w:szCs w:val="28"/>
        </w:rPr>
        <w:t>Территориального отдела по Пермскому муниципальному району и</w:t>
      </w:r>
      <w:r w:rsidR="00F225B1">
        <w:rPr>
          <w:sz w:val="28"/>
          <w:szCs w:val="28"/>
        </w:rPr>
        <w:t> </w:t>
      </w:r>
      <w:r>
        <w:rPr>
          <w:sz w:val="28"/>
          <w:szCs w:val="28"/>
        </w:rPr>
        <w:t>ЗАТО «Звездный» ГКУ ЦЗН Пермского края (по согласованию);</w:t>
      </w:r>
    </w:p>
    <w:p w14:paraId="713B0AD7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r w:rsidRPr="00885B4A">
        <w:rPr>
          <w:sz w:val="28"/>
          <w:szCs w:val="28"/>
        </w:rPr>
        <w:t>- </w:t>
      </w:r>
      <w:r>
        <w:rPr>
          <w:sz w:val="28"/>
          <w:szCs w:val="28"/>
        </w:rPr>
        <w:t>специалист отдела надзора и контроля в сфере трудовых отношений Государственной инспекции труда в Пермском крае (по согласованию);</w:t>
      </w:r>
    </w:p>
    <w:p w14:paraId="011BDB10" w14:textId="2E49E80E" w:rsidR="00374E26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r w:rsidRPr="00885B4A">
        <w:rPr>
          <w:sz w:val="28"/>
          <w:szCs w:val="28"/>
        </w:rPr>
        <w:lastRenderedPageBreak/>
        <w:t>- </w:t>
      </w:r>
      <w:r>
        <w:rPr>
          <w:sz w:val="28"/>
          <w:szCs w:val="28"/>
        </w:rPr>
        <w:t xml:space="preserve">представитель Пермского краевого союза организаций профсоюзов «Пермский </w:t>
      </w:r>
      <w:proofErr w:type="spellStart"/>
      <w:r>
        <w:rPr>
          <w:sz w:val="28"/>
          <w:szCs w:val="28"/>
        </w:rPr>
        <w:t>крайсовпроф</w:t>
      </w:r>
      <w:proofErr w:type="spellEnd"/>
      <w:r>
        <w:rPr>
          <w:sz w:val="28"/>
          <w:szCs w:val="28"/>
        </w:rPr>
        <w:t>» (по согласованию)</w:t>
      </w:r>
      <w:r w:rsidR="00F225B1">
        <w:rPr>
          <w:sz w:val="28"/>
          <w:szCs w:val="28"/>
        </w:rPr>
        <w:t>;</w:t>
      </w:r>
    </w:p>
    <w:p w14:paraId="24AF9928" w14:textId="77777777" w:rsidR="00374E26" w:rsidRPr="00885B4A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r w:rsidRPr="00885B4A">
        <w:rPr>
          <w:sz w:val="28"/>
          <w:szCs w:val="28"/>
        </w:rPr>
        <w:t xml:space="preserve">- начальник </w:t>
      </w:r>
      <w:r>
        <w:rPr>
          <w:sz w:val="28"/>
          <w:szCs w:val="28"/>
        </w:rPr>
        <w:t xml:space="preserve">управления </w:t>
      </w:r>
      <w:r w:rsidRPr="00885B4A">
        <w:rPr>
          <w:sz w:val="28"/>
          <w:szCs w:val="28"/>
        </w:rPr>
        <w:t xml:space="preserve">правового </w:t>
      </w:r>
      <w:r>
        <w:rPr>
          <w:sz w:val="28"/>
          <w:szCs w:val="28"/>
        </w:rPr>
        <w:t>обеспечения и муниципального контроля</w:t>
      </w:r>
      <w:r w:rsidRPr="00885B4A">
        <w:rPr>
          <w:sz w:val="28"/>
          <w:szCs w:val="28"/>
        </w:rPr>
        <w:t xml:space="preserve"> администрации Пермского муниципального </w:t>
      </w:r>
      <w:r>
        <w:rPr>
          <w:sz w:val="28"/>
          <w:szCs w:val="28"/>
        </w:rPr>
        <w:t>округа Пермского края</w:t>
      </w:r>
      <w:r w:rsidRPr="00885B4A">
        <w:rPr>
          <w:sz w:val="28"/>
          <w:szCs w:val="28"/>
        </w:rPr>
        <w:t>;</w:t>
      </w:r>
    </w:p>
    <w:p w14:paraId="7F934AAD" w14:textId="77777777" w:rsidR="00374E26" w:rsidRDefault="00374E26" w:rsidP="00641EF5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начальник отдела планирования и экономического анализа </w:t>
      </w:r>
      <w:r w:rsidRPr="00885B4A">
        <w:rPr>
          <w:sz w:val="28"/>
          <w:szCs w:val="28"/>
        </w:rPr>
        <w:t>финансово-экономического управления администрации Пермского муниципального округа Пермского края.</w:t>
      </w:r>
    </w:p>
    <w:p w14:paraId="44678D71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  <w:bookmarkStart w:id="0" w:name="_GoBack"/>
      <w:bookmarkEnd w:id="0"/>
    </w:p>
    <w:p w14:paraId="53AA1260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3E8FBD0C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2B545CD6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5E7A51A9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159BAB05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0FFCA481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6A3F997D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24F04C32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31A7D057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0DF05999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58A9FAB4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0C03A71B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032E76E0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28932E77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316A62D3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595E1018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089C4196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6D8CDB4D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4FC60192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7A372DC1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31E33EA6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75E7319B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4166F634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25FFFC23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68789CFC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762B5A51" w14:textId="77777777" w:rsidR="00603105" w:rsidRDefault="00603105" w:rsidP="00374E26">
      <w:pPr>
        <w:tabs>
          <w:tab w:val="left" w:pos="1122"/>
        </w:tabs>
        <w:spacing w:line="360" w:lineRule="exact"/>
        <w:jc w:val="both"/>
        <w:rPr>
          <w:sz w:val="28"/>
          <w:szCs w:val="28"/>
        </w:rPr>
      </w:pPr>
    </w:p>
    <w:p w14:paraId="5CBD057A" w14:textId="76BFA09A" w:rsidR="00CA1CFD" w:rsidRPr="00CA1CFD" w:rsidRDefault="000E66BC" w:rsidP="00AA7235">
      <w:pPr>
        <w:pStyle w:val="a5"/>
        <w:spacing w:before="960" w:after="0" w:line="360" w:lineRule="exact"/>
        <w:rPr>
          <w:b w:val="0"/>
          <w:szCs w:val="28"/>
        </w:rPr>
      </w:pP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311489D3">
                <wp:simplePos x="0" y="0"/>
                <wp:positionH relativeFrom="page">
                  <wp:posOffset>5287010</wp:posOffset>
                </wp:positionH>
                <wp:positionV relativeFrom="page">
                  <wp:posOffset>2268855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416.3pt;margin-top:178.6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" filled="f" stroked="f">
                <v:textbox inset="0,0,0,0">
                  <w:txbxContent>
                    <w:p w14:paraId="4289A44E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4A0E4CDC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CA1CFD" w:rsidRPr="00482A25" w:rsidRDefault="00CA1CFD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" filled="f" stroked="f">
                <v:textbox inset="0,0,0,0">
                  <w:txbxContent>
                    <w:p w14:paraId="4FA255E4" w14:textId="77777777" w:rsidR="00CA1CFD" w:rsidRPr="00482A25" w:rsidRDefault="00CA1CFD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23961CCA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CA1CFD" w:rsidRDefault="00CA1CFD" w:rsidP="00CA1CFD">
                            <w:pPr>
                              <w:pStyle w:val="a9"/>
                            </w:pPr>
                          </w:p>
                          <w:p w14:paraId="53EB2D3A" w14:textId="77777777" w:rsidR="00603105" w:rsidRDefault="00603105" w:rsidP="00CA1CFD">
                            <w:pPr>
                              <w:pStyle w:val="a9"/>
                            </w:pPr>
                          </w:p>
                          <w:p w14:paraId="0032E244" w14:textId="77777777" w:rsidR="00603105" w:rsidRDefault="00603105" w:rsidP="00CA1CFD">
                            <w:pPr>
                              <w:pStyle w:val="a9"/>
                            </w:pPr>
                          </w:p>
                          <w:p w14:paraId="3B1EF62A" w14:textId="77777777" w:rsidR="00603105" w:rsidRDefault="00603105" w:rsidP="00CA1CFD">
                            <w:pPr>
                              <w:pStyle w:val="a9"/>
                            </w:pPr>
                          </w:p>
                          <w:p w14:paraId="2DD66A39" w14:textId="77777777" w:rsidR="00603105" w:rsidRDefault="00603105" w:rsidP="00CA1CFD">
                            <w:pPr>
                              <w:pStyle w:val="a9"/>
                            </w:pPr>
                          </w:p>
                          <w:p w14:paraId="15B5E114" w14:textId="77777777" w:rsidR="00603105" w:rsidRDefault="00603105" w:rsidP="00CA1CFD">
                            <w:pPr>
                              <w:pStyle w:val="a9"/>
                            </w:pPr>
                          </w:p>
                          <w:p w14:paraId="7D8883F8" w14:textId="77777777" w:rsidR="00603105" w:rsidRDefault="00603105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qNsg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DNSrqN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7777777" w:rsidR="00CA1CFD" w:rsidRDefault="00CA1CFD" w:rsidP="00CA1CFD">
                      <w:pPr>
                        <w:pStyle w:val="a9"/>
                      </w:pPr>
                    </w:p>
                    <w:p w14:paraId="53EB2D3A" w14:textId="77777777" w:rsidR="00603105" w:rsidRDefault="00603105" w:rsidP="00CA1CFD">
                      <w:pPr>
                        <w:pStyle w:val="a9"/>
                      </w:pPr>
                    </w:p>
                    <w:p w14:paraId="0032E244" w14:textId="77777777" w:rsidR="00603105" w:rsidRDefault="00603105" w:rsidP="00CA1CFD">
                      <w:pPr>
                        <w:pStyle w:val="a9"/>
                      </w:pPr>
                    </w:p>
                    <w:p w14:paraId="3B1EF62A" w14:textId="77777777" w:rsidR="00603105" w:rsidRDefault="00603105" w:rsidP="00CA1CFD">
                      <w:pPr>
                        <w:pStyle w:val="a9"/>
                      </w:pPr>
                    </w:p>
                    <w:p w14:paraId="2DD66A39" w14:textId="77777777" w:rsidR="00603105" w:rsidRDefault="00603105" w:rsidP="00CA1CFD">
                      <w:pPr>
                        <w:pStyle w:val="a9"/>
                      </w:pPr>
                    </w:p>
                    <w:p w14:paraId="15B5E114" w14:textId="77777777" w:rsidR="00603105" w:rsidRDefault="00603105" w:rsidP="00CA1CFD">
                      <w:pPr>
                        <w:pStyle w:val="a9"/>
                      </w:pPr>
                    </w:p>
                    <w:p w14:paraId="7D8883F8" w14:textId="77777777" w:rsidR="00603105" w:rsidRDefault="00603105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CA1CFD" w:rsidRPr="00CA1CFD" w:rsidSect="00BC59CC">
      <w:headerReference w:type="even" r:id="rId10"/>
      <w:headerReference w:type="default" r:id="rId11"/>
      <w:footerReference w:type="default" r:id="rId12"/>
      <w:pgSz w:w="11907" w:h="16840" w:code="9"/>
      <w:pgMar w:top="1134" w:right="851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D5447E" w14:textId="77777777" w:rsidR="009F0821" w:rsidRDefault="009F0821">
      <w:r>
        <w:separator/>
      </w:r>
    </w:p>
  </w:endnote>
  <w:endnote w:type="continuationSeparator" w:id="0">
    <w:p w14:paraId="1C725BEF" w14:textId="77777777" w:rsidR="009F0821" w:rsidRDefault="009F0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9B151F" w:rsidRDefault="009B151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F0C40A" w14:textId="77777777" w:rsidR="009F0821" w:rsidRDefault="009F0821">
      <w:r>
        <w:separator/>
      </w:r>
    </w:p>
  </w:footnote>
  <w:footnote w:type="continuationSeparator" w:id="0">
    <w:p w14:paraId="2160829E" w14:textId="77777777" w:rsidR="009F0821" w:rsidRDefault="009F08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9B151F" w:rsidRDefault="009B151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7777777" w:rsidR="009B151F" w:rsidRDefault="009B151F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45CFF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9B151F" w:rsidRDefault="009B15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337A2"/>
    <w:rsid w:val="000534D3"/>
    <w:rsid w:val="00065FBF"/>
    <w:rsid w:val="00077FD7"/>
    <w:rsid w:val="000817ED"/>
    <w:rsid w:val="00087D81"/>
    <w:rsid w:val="000C4CD5"/>
    <w:rsid w:val="000C6479"/>
    <w:rsid w:val="000D334E"/>
    <w:rsid w:val="000E66BC"/>
    <w:rsid w:val="000F4254"/>
    <w:rsid w:val="0012186D"/>
    <w:rsid w:val="001A30EF"/>
    <w:rsid w:val="001D02CD"/>
    <w:rsid w:val="001E268C"/>
    <w:rsid w:val="00203BDC"/>
    <w:rsid w:val="00207351"/>
    <w:rsid w:val="0022560C"/>
    <w:rsid w:val="002330C4"/>
    <w:rsid w:val="00242B04"/>
    <w:rsid w:val="0024511B"/>
    <w:rsid w:val="00262318"/>
    <w:rsid w:val="0026551D"/>
    <w:rsid w:val="00287C9B"/>
    <w:rsid w:val="003045B0"/>
    <w:rsid w:val="00306735"/>
    <w:rsid w:val="003739D7"/>
    <w:rsid w:val="00374E26"/>
    <w:rsid w:val="00375E86"/>
    <w:rsid w:val="00393A4B"/>
    <w:rsid w:val="00414494"/>
    <w:rsid w:val="0041511B"/>
    <w:rsid w:val="0042345A"/>
    <w:rsid w:val="0043592B"/>
    <w:rsid w:val="0044303B"/>
    <w:rsid w:val="004602E1"/>
    <w:rsid w:val="00467AC4"/>
    <w:rsid w:val="00480BCF"/>
    <w:rsid w:val="00482A25"/>
    <w:rsid w:val="00484DD6"/>
    <w:rsid w:val="00494D49"/>
    <w:rsid w:val="004A48A4"/>
    <w:rsid w:val="004B00AA"/>
    <w:rsid w:val="004B417F"/>
    <w:rsid w:val="00502C16"/>
    <w:rsid w:val="00506832"/>
    <w:rsid w:val="0051502C"/>
    <w:rsid w:val="00515E54"/>
    <w:rsid w:val="00542E50"/>
    <w:rsid w:val="0057092E"/>
    <w:rsid w:val="00571308"/>
    <w:rsid w:val="00572091"/>
    <w:rsid w:val="00576A32"/>
    <w:rsid w:val="00577234"/>
    <w:rsid w:val="005A7CDD"/>
    <w:rsid w:val="005B7C2C"/>
    <w:rsid w:val="005C38F6"/>
    <w:rsid w:val="00603105"/>
    <w:rsid w:val="006155F3"/>
    <w:rsid w:val="0062154E"/>
    <w:rsid w:val="00621C65"/>
    <w:rsid w:val="006312AA"/>
    <w:rsid w:val="00637B08"/>
    <w:rsid w:val="00641EF5"/>
    <w:rsid w:val="006538DC"/>
    <w:rsid w:val="0065392F"/>
    <w:rsid w:val="00662DD7"/>
    <w:rsid w:val="00667A75"/>
    <w:rsid w:val="006C5CBE"/>
    <w:rsid w:val="006C6E1D"/>
    <w:rsid w:val="006F2225"/>
    <w:rsid w:val="006F6C51"/>
    <w:rsid w:val="006F7533"/>
    <w:rsid w:val="00704B70"/>
    <w:rsid w:val="007168FE"/>
    <w:rsid w:val="00724F66"/>
    <w:rsid w:val="00781642"/>
    <w:rsid w:val="007B75C5"/>
    <w:rsid w:val="007E4893"/>
    <w:rsid w:val="007E6674"/>
    <w:rsid w:val="007F3665"/>
    <w:rsid w:val="008005A0"/>
    <w:rsid w:val="008148AA"/>
    <w:rsid w:val="00817ACA"/>
    <w:rsid w:val="008278F3"/>
    <w:rsid w:val="0084329F"/>
    <w:rsid w:val="00856810"/>
    <w:rsid w:val="00860C6F"/>
    <w:rsid w:val="00863DEC"/>
    <w:rsid w:val="00864234"/>
    <w:rsid w:val="00864B75"/>
    <w:rsid w:val="00876C36"/>
    <w:rsid w:val="008979B3"/>
    <w:rsid w:val="008A2D9E"/>
    <w:rsid w:val="008A7643"/>
    <w:rsid w:val="008C1F04"/>
    <w:rsid w:val="008D13AA"/>
    <w:rsid w:val="00900A1B"/>
    <w:rsid w:val="0092233D"/>
    <w:rsid w:val="00933BE9"/>
    <w:rsid w:val="00945CFF"/>
    <w:rsid w:val="00961702"/>
    <w:rsid w:val="00974C42"/>
    <w:rsid w:val="0099019E"/>
    <w:rsid w:val="009B151F"/>
    <w:rsid w:val="009B5F4B"/>
    <w:rsid w:val="009D04CB"/>
    <w:rsid w:val="009E0131"/>
    <w:rsid w:val="009E3280"/>
    <w:rsid w:val="009E5B5A"/>
    <w:rsid w:val="009F0821"/>
    <w:rsid w:val="00A24E2A"/>
    <w:rsid w:val="00A30B1A"/>
    <w:rsid w:val="00A92CFC"/>
    <w:rsid w:val="00A96183"/>
    <w:rsid w:val="00AA7235"/>
    <w:rsid w:val="00AD79F6"/>
    <w:rsid w:val="00AE14A7"/>
    <w:rsid w:val="00B21575"/>
    <w:rsid w:val="00B5426A"/>
    <w:rsid w:val="00B60D04"/>
    <w:rsid w:val="00B647BA"/>
    <w:rsid w:val="00B931FE"/>
    <w:rsid w:val="00B96626"/>
    <w:rsid w:val="00BB6EA3"/>
    <w:rsid w:val="00BC0A61"/>
    <w:rsid w:val="00BC59CC"/>
    <w:rsid w:val="00BC7DBA"/>
    <w:rsid w:val="00BD627B"/>
    <w:rsid w:val="00BE366A"/>
    <w:rsid w:val="00BF4376"/>
    <w:rsid w:val="00BF6DAF"/>
    <w:rsid w:val="00C0063F"/>
    <w:rsid w:val="00C0131A"/>
    <w:rsid w:val="00C10594"/>
    <w:rsid w:val="00C15F8F"/>
    <w:rsid w:val="00C26877"/>
    <w:rsid w:val="00C47159"/>
    <w:rsid w:val="00C60F4C"/>
    <w:rsid w:val="00C80448"/>
    <w:rsid w:val="00C9091A"/>
    <w:rsid w:val="00CA1CFD"/>
    <w:rsid w:val="00CB01D0"/>
    <w:rsid w:val="00CC3781"/>
    <w:rsid w:val="00CC7737"/>
    <w:rsid w:val="00CD6315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3262D"/>
    <w:rsid w:val="00E55D54"/>
    <w:rsid w:val="00E611F2"/>
    <w:rsid w:val="00E63214"/>
    <w:rsid w:val="00E76EA9"/>
    <w:rsid w:val="00E9346E"/>
    <w:rsid w:val="00E97467"/>
    <w:rsid w:val="00EB7BE3"/>
    <w:rsid w:val="00EE41DC"/>
    <w:rsid w:val="00EF3F35"/>
    <w:rsid w:val="00F0331D"/>
    <w:rsid w:val="00F225B1"/>
    <w:rsid w:val="00F22EDD"/>
    <w:rsid w:val="00F25EE9"/>
    <w:rsid w:val="00F26819"/>
    <w:rsid w:val="00F26E3F"/>
    <w:rsid w:val="00F74F11"/>
    <w:rsid w:val="00F91D3D"/>
    <w:rsid w:val="00F96F72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8979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979B3"/>
    <w:rPr>
      <w:sz w:val="24"/>
      <w:szCs w:val="24"/>
    </w:rPr>
  </w:style>
  <w:style w:type="character" w:styleId="af2">
    <w:name w:val="Hyperlink"/>
    <w:uiPriority w:val="99"/>
    <w:rsid w:val="008979B3"/>
    <w:rPr>
      <w:color w:val="0000FF"/>
      <w:u w:val="single"/>
    </w:rPr>
  </w:style>
  <w:style w:type="paragraph" w:styleId="af3">
    <w:name w:val="Balloon Text"/>
    <w:basedOn w:val="a"/>
    <w:link w:val="af4"/>
    <w:rsid w:val="00C60F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60F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rsid w:val="00621C65"/>
    <w:pPr>
      <w:spacing w:after="120"/>
    </w:pPr>
  </w:style>
  <w:style w:type="character" w:customStyle="1" w:styleId="a7">
    <w:name w:val="Основной текст Знак"/>
    <w:link w:val="a6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paragraph" w:styleId="af0">
    <w:name w:val="Body Text Indent"/>
    <w:basedOn w:val="a"/>
    <w:link w:val="af1"/>
    <w:rsid w:val="008979B3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979B3"/>
    <w:rPr>
      <w:sz w:val="24"/>
      <w:szCs w:val="24"/>
    </w:rPr>
  </w:style>
  <w:style w:type="character" w:styleId="af2">
    <w:name w:val="Hyperlink"/>
    <w:uiPriority w:val="99"/>
    <w:rsid w:val="008979B3"/>
    <w:rPr>
      <w:color w:val="0000FF"/>
      <w:u w:val="single"/>
    </w:rPr>
  </w:style>
  <w:style w:type="paragraph" w:styleId="af3">
    <w:name w:val="Balloon Text"/>
    <w:basedOn w:val="a"/>
    <w:link w:val="af4"/>
    <w:rsid w:val="00C60F4C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C60F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154EA-F25D-4186-B93F-34200627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1583</Words>
  <Characters>9024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10586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2023-01-16T08:10:00Z</cp:lastPrinted>
  <dcterms:created xsi:type="dcterms:W3CDTF">2023-01-26T06:21:00Z</dcterms:created>
  <dcterms:modified xsi:type="dcterms:W3CDTF">2023-01-26T06:21:00Z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